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DC" w:rsidRDefault="00F60DA5" w:rsidP="00F60DA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Urząd Miejski                                                                                     </w:t>
      </w:r>
      <w:r w:rsidR="00C3593A">
        <w:rPr>
          <w:rFonts w:ascii="Times New Roman" w:hAnsi="Times New Roman"/>
          <w:sz w:val="24"/>
          <w:szCs w:val="24"/>
        </w:rPr>
        <w:t xml:space="preserve">Skoczów, dnia </w:t>
      </w:r>
      <w:r w:rsidR="003C6520">
        <w:rPr>
          <w:rFonts w:ascii="Times New Roman" w:hAnsi="Times New Roman"/>
          <w:sz w:val="24"/>
          <w:szCs w:val="24"/>
        </w:rPr>
        <w:t>1.04</w:t>
      </w:r>
      <w:r w:rsidR="00C3593A">
        <w:rPr>
          <w:rFonts w:ascii="Times New Roman" w:hAnsi="Times New Roman"/>
          <w:sz w:val="24"/>
          <w:szCs w:val="24"/>
        </w:rPr>
        <w:t>.2022r.</w:t>
      </w:r>
    </w:p>
    <w:p w:rsidR="00F60DA5" w:rsidRDefault="00F60DA5" w:rsidP="00F60DA5">
      <w:p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Skoczowie </w:t>
      </w:r>
      <w:r>
        <w:rPr>
          <w:rFonts w:ascii="Times New Roman" w:hAnsi="Times New Roman"/>
          <w:sz w:val="24"/>
          <w:szCs w:val="24"/>
        </w:rPr>
        <w:tab/>
      </w:r>
    </w:p>
    <w:p w:rsidR="00F60DA5" w:rsidRDefault="00F60DA5" w:rsidP="00F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Organizacyjny </w:t>
      </w:r>
    </w:p>
    <w:p w:rsidR="00F60DA5" w:rsidRDefault="00F60DA5">
      <w:pPr>
        <w:jc w:val="both"/>
        <w:rPr>
          <w:rFonts w:ascii="Times New Roman" w:hAnsi="Times New Roman"/>
          <w:sz w:val="24"/>
          <w:szCs w:val="24"/>
        </w:rPr>
      </w:pPr>
    </w:p>
    <w:p w:rsidR="00F80EDC" w:rsidRDefault="00C359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WO.271.1.2022</w:t>
      </w:r>
    </w:p>
    <w:p w:rsidR="00F80EDC" w:rsidRDefault="00F80EDC">
      <w:pPr>
        <w:jc w:val="both"/>
        <w:rPr>
          <w:rFonts w:ascii="Times New Roman" w:hAnsi="Times New Roman"/>
          <w:sz w:val="24"/>
          <w:szCs w:val="24"/>
        </w:rPr>
      </w:pPr>
    </w:p>
    <w:p w:rsidR="00F80EDC" w:rsidRDefault="00C3593A" w:rsidP="004F406E">
      <w:pPr>
        <w:ind w:firstLine="5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Wykonawcy</w:t>
      </w:r>
    </w:p>
    <w:p w:rsidR="004F406E" w:rsidRPr="004F406E" w:rsidRDefault="004F406E" w:rsidP="004F406E">
      <w:pPr>
        <w:ind w:firstLine="5812"/>
        <w:jc w:val="both"/>
        <w:rPr>
          <w:rFonts w:ascii="Times New Roman" w:hAnsi="Times New Roman"/>
          <w:b/>
          <w:sz w:val="24"/>
          <w:szCs w:val="24"/>
        </w:rPr>
      </w:pPr>
    </w:p>
    <w:p w:rsidR="00F80EDC" w:rsidRDefault="00C359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zapytania ofertowego na świadczenie usług pocztowych dla Urzędu Miejskiego w Skoczowie.</w:t>
      </w:r>
    </w:p>
    <w:p w:rsidR="00F80EDC" w:rsidRPr="00BC57C2" w:rsidRDefault="00C3593A" w:rsidP="00BC57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na pytania Wykonawcy</w:t>
      </w:r>
      <w:r w:rsidR="00BC57C2">
        <w:rPr>
          <w:rFonts w:ascii="Times New Roman" w:hAnsi="Times New Roman"/>
          <w:sz w:val="24"/>
          <w:szCs w:val="24"/>
        </w:rPr>
        <w:t xml:space="preserve"> zawarte w piśmie</w:t>
      </w:r>
      <w:r>
        <w:rPr>
          <w:rFonts w:ascii="Times New Roman" w:hAnsi="Times New Roman"/>
          <w:sz w:val="24"/>
          <w:szCs w:val="24"/>
        </w:rPr>
        <w:t xml:space="preserve"> z dnia 31 marca 2022 r. </w:t>
      </w:r>
    </w:p>
    <w:p w:rsidR="00F80EDC" w:rsidRDefault="00C44B9E" w:rsidP="00BC57C2">
      <w:pPr>
        <w:pStyle w:val="Default"/>
        <w:jc w:val="both"/>
      </w:pPr>
      <w:r w:rsidRPr="00C44B9E">
        <w:rPr>
          <w:rFonts w:ascii="Times New Roman" w:hAnsi="Times New Roman" w:cs="Times New Roman"/>
          <w:b/>
        </w:rPr>
        <w:t>Część 1 pytań Wykonawcy:</w:t>
      </w:r>
      <w:r>
        <w:rPr>
          <w:rFonts w:ascii="Times New Roman" w:hAnsi="Times New Roman" w:cs="Times New Roman"/>
        </w:rPr>
        <w:t xml:space="preserve"> </w:t>
      </w:r>
      <w:r w:rsidR="00C3593A">
        <w:rPr>
          <w:rFonts w:ascii="Times New Roman" w:hAnsi="Times New Roman" w:cs="Times New Roman"/>
          <w:i/>
        </w:rPr>
        <w:t>,,Zamawiający określił przedmiot zamówienia jako: Świadczenie usług pocztowych. Zobowiązał również Wykonawcę do świadczenia usług na podstawie ustawy z dnia 23 listopada 2012 r. Prawo pocztowe (dalej Ustawa), czyli także zgodnie z przepisami wykonawczymi do Ustawy. W związku z tym - Wykonawca zwraca się o wyjaśnienie”.</w:t>
      </w:r>
      <w:r w:rsidR="00C3593A">
        <w:rPr>
          <w:rFonts w:ascii="Times New Roman" w:hAnsi="Times New Roman" w:cs="Times New Roman"/>
        </w:rPr>
        <w:t xml:space="preserve"> </w:t>
      </w:r>
    </w:p>
    <w:p w:rsidR="00F80EDC" w:rsidRDefault="00F80ED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80EDC" w:rsidRDefault="00C3593A">
      <w:pPr>
        <w:jc w:val="both"/>
      </w:pPr>
      <w:r w:rsidRPr="003C6520">
        <w:rPr>
          <w:rFonts w:ascii="Times New Roman" w:hAnsi="Times New Roman"/>
          <w:b/>
          <w:bCs/>
          <w:sz w:val="24"/>
          <w:szCs w:val="24"/>
        </w:rPr>
        <w:t>Pytanie 1a: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72B">
        <w:rPr>
          <w:rFonts w:ascii="Times New Roman" w:hAnsi="Times New Roman"/>
          <w:bCs/>
          <w:sz w:val="24"/>
          <w:szCs w:val="24"/>
        </w:rPr>
        <w:t>,,</w:t>
      </w:r>
      <w:r w:rsidRPr="003C6520">
        <w:rPr>
          <w:rFonts w:ascii="Times New Roman" w:hAnsi="Times New Roman"/>
          <w:i/>
          <w:sz w:val="24"/>
          <w:szCs w:val="24"/>
        </w:rPr>
        <w:t xml:space="preserve">Czy poprzez usługę pocztową Zamawiający rozumie usługę pocztową określoną w art. 2 ust. 1 pkt 1 Ustawy, zdefiniowaną ustawowo w następujący sposób: </w:t>
      </w:r>
      <w:r w:rsidRPr="003C6520">
        <w:rPr>
          <w:rFonts w:ascii="Times New Roman" w:hAnsi="Times New Roman"/>
          <w:i/>
          <w:iCs/>
          <w:sz w:val="24"/>
          <w:szCs w:val="24"/>
        </w:rPr>
        <w:t>Usługę pocztową stanowi, wykonywane w obrocie krajowym lub zagranicznym, zarobkowe</w:t>
      </w:r>
      <w:r>
        <w:rPr>
          <w:rFonts w:ascii="Times New Roman" w:hAnsi="Times New Roman"/>
          <w:i/>
          <w:iCs/>
          <w:sz w:val="24"/>
          <w:szCs w:val="24"/>
        </w:rPr>
        <w:t>: realizowane łącznie lub rozdzielnie przyjmowanie, sortowanie, doręczanie przesyłek pocztowych oraz druków bezadresowych</w:t>
      </w:r>
      <w:r>
        <w:rPr>
          <w:rFonts w:ascii="Times New Roman" w:hAnsi="Times New Roman"/>
          <w:sz w:val="24"/>
          <w:szCs w:val="24"/>
        </w:rPr>
        <w:t>?”</w:t>
      </w:r>
    </w:p>
    <w:p w:rsidR="00F80EDC" w:rsidRPr="00C44B9E" w:rsidRDefault="00974689" w:rsidP="00BC57C2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Odpowiedź na pytanie nr </w:t>
      </w:r>
      <w:r w:rsidR="00C44B9E" w:rsidRPr="00C44B9E">
        <w:rPr>
          <w:rFonts w:ascii="Times New Roman" w:hAnsi="Times New Roman"/>
          <w:b/>
          <w:sz w:val="24"/>
          <w:szCs w:val="24"/>
        </w:rPr>
        <w:t xml:space="preserve">1a: </w:t>
      </w:r>
      <w:r w:rsidR="00C3593A" w:rsidRPr="00C44B9E">
        <w:rPr>
          <w:rFonts w:ascii="Times New Roman" w:hAnsi="Times New Roman"/>
          <w:b/>
          <w:sz w:val="24"/>
          <w:szCs w:val="24"/>
        </w:rPr>
        <w:t>Poprzez usługę pocztową Zamawiający rozumie usługę określoną w art. 2 ust. 1 pkt 1</w:t>
      </w:r>
      <w:r w:rsidR="0086318A">
        <w:rPr>
          <w:rFonts w:ascii="Times New Roman" w:hAnsi="Times New Roman"/>
          <w:b/>
          <w:sz w:val="24"/>
          <w:szCs w:val="24"/>
        </w:rPr>
        <w:t xml:space="preserve"> </w:t>
      </w:r>
      <w:r w:rsidR="00C3593A" w:rsidRPr="00C44B9E">
        <w:rPr>
          <w:rFonts w:ascii="Times New Roman" w:hAnsi="Times New Roman"/>
          <w:b/>
          <w:sz w:val="24"/>
          <w:szCs w:val="24"/>
        </w:rPr>
        <w:t xml:space="preserve">ustawy </w:t>
      </w:r>
      <w:r w:rsidR="00C0772B">
        <w:rPr>
          <w:rFonts w:ascii="Times New Roman" w:hAnsi="Times New Roman"/>
          <w:b/>
          <w:sz w:val="24"/>
          <w:szCs w:val="24"/>
        </w:rPr>
        <w:t xml:space="preserve">z dnia 23 listopada 2012 r. </w:t>
      </w:r>
      <w:r w:rsidR="00C3593A" w:rsidRPr="00C44B9E">
        <w:rPr>
          <w:rFonts w:ascii="Times New Roman" w:hAnsi="Times New Roman"/>
          <w:b/>
          <w:sz w:val="24"/>
          <w:szCs w:val="24"/>
        </w:rPr>
        <w:t>Prawo Pocztowe</w:t>
      </w:r>
      <w:r w:rsidR="00474C03">
        <w:rPr>
          <w:rFonts w:ascii="Times New Roman" w:hAnsi="Times New Roman"/>
          <w:b/>
          <w:sz w:val="24"/>
          <w:szCs w:val="24"/>
        </w:rPr>
        <w:t xml:space="preserve">  (Dz.U. z 2020 r. poz. 1041 z </w:t>
      </w:r>
      <w:proofErr w:type="spellStart"/>
      <w:r w:rsidR="00474C03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474C03">
        <w:rPr>
          <w:rFonts w:ascii="Times New Roman" w:hAnsi="Times New Roman"/>
          <w:b/>
          <w:sz w:val="24"/>
          <w:szCs w:val="24"/>
        </w:rPr>
        <w:t>. zm.)</w:t>
      </w:r>
      <w:r w:rsidR="00C3593A" w:rsidRPr="00C44B9E">
        <w:rPr>
          <w:rFonts w:ascii="Times New Roman" w:hAnsi="Times New Roman"/>
          <w:b/>
          <w:sz w:val="24"/>
          <w:szCs w:val="24"/>
        </w:rPr>
        <w:t xml:space="preserve">. </w:t>
      </w:r>
    </w:p>
    <w:p w:rsidR="00F80EDC" w:rsidRDefault="00C3593A">
      <w:pPr>
        <w:pStyle w:val="Default"/>
        <w:jc w:val="both"/>
      </w:pPr>
      <w:r w:rsidRPr="003C6520">
        <w:rPr>
          <w:rFonts w:ascii="Times New Roman" w:hAnsi="Times New Roman" w:cs="Times New Roman"/>
          <w:b/>
          <w:bCs/>
        </w:rPr>
        <w:t>Pytanie 1b</w:t>
      </w:r>
      <w:r w:rsidRPr="003C6520">
        <w:rPr>
          <w:rFonts w:ascii="Times New Roman" w:hAnsi="Times New Roman" w:cs="Times New Roman"/>
          <w:b/>
          <w:bCs/>
          <w:i/>
        </w:rPr>
        <w:t>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,,</w:t>
      </w:r>
      <w:r>
        <w:rPr>
          <w:rFonts w:ascii="Times New Roman" w:hAnsi="Times New Roman" w:cs="Times New Roman"/>
          <w:i/>
        </w:rPr>
        <w:t xml:space="preserve">Jeżeli, przedmiotem zamówienia są usługi pocztowe określone w Ustawie, a ich świadczenie powinno być realizowane na podstawie przepisów Ustawy, czy Zamawiający potwierdza, że podstawą prawną, zgodnie z art. 14 Ustawy, świadczenia usług pocztowych są: </w:t>
      </w:r>
    </w:p>
    <w:p w:rsidR="00F80EDC" w:rsidRDefault="00C3593A">
      <w:pPr>
        <w:pStyle w:val="Default"/>
        <w:jc w:val="both"/>
      </w:pPr>
      <w:r>
        <w:rPr>
          <w:rFonts w:ascii="Times New Roman" w:hAnsi="Times New Roman" w:cs="Times New Roman"/>
          <w:bCs/>
          <w:i/>
        </w:rPr>
        <w:t xml:space="preserve">1) umowy o świadczenie usług pocztowych zawierane między nadawcami a operatorami pocztowymi, </w:t>
      </w:r>
    </w:p>
    <w:p w:rsidR="00F80EDC" w:rsidRDefault="00C3593A">
      <w:pPr>
        <w:pStyle w:val="Default"/>
        <w:jc w:val="both"/>
      </w:pPr>
      <w:r>
        <w:rPr>
          <w:rFonts w:ascii="Times New Roman" w:hAnsi="Times New Roman" w:cs="Times New Roman"/>
          <w:bCs/>
          <w:i/>
        </w:rPr>
        <w:t>2) umowy o współpracę zawierane między operatorami pocztowymi?</w:t>
      </w:r>
    </w:p>
    <w:p w:rsidR="00F80EDC" w:rsidRPr="003C6520" w:rsidRDefault="00C3593A">
      <w:pPr>
        <w:jc w:val="both"/>
        <w:rPr>
          <w:i/>
        </w:rPr>
      </w:pPr>
      <w:r w:rsidRPr="003C6520">
        <w:rPr>
          <w:rFonts w:ascii="Times New Roman" w:hAnsi="Times New Roman"/>
          <w:i/>
          <w:sz w:val="24"/>
          <w:szCs w:val="24"/>
        </w:rPr>
        <w:t xml:space="preserve">Wykonawca wskazuje, że zgodnie z ustawową definicją zawartą w art. 3 pkt. 10) Ustawy, </w:t>
      </w:r>
      <w:r w:rsidRPr="003C6520">
        <w:rPr>
          <w:rFonts w:ascii="Times New Roman" w:hAnsi="Times New Roman"/>
          <w:bCs/>
          <w:i/>
          <w:sz w:val="24"/>
          <w:szCs w:val="24"/>
        </w:rPr>
        <w:t>nadawcą</w:t>
      </w:r>
      <w:r w:rsidRPr="003C65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C6520">
        <w:rPr>
          <w:rFonts w:ascii="Times New Roman" w:hAnsi="Times New Roman"/>
          <w:i/>
          <w:sz w:val="24"/>
          <w:szCs w:val="24"/>
        </w:rPr>
        <w:t>jest podmiot, który zawarł z operatorem pocztowym umowę o świadczenie usługi pocztowej”.</w:t>
      </w:r>
    </w:p>
    <w:p w:rsidR="00F80EDC" w:rsidRPr="00C44B9E" w:rsidRDefault="00C44B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Odpowiedź na pytanie 1b: </w:t>
      </w:r>
      <w:r w:rsidR="00C3593A" w:rsidRPr="00C44B9E">
        <w:rPr>
          <w:rFonts w:ascii="Times New Roman" w:hAnsi="Times New Roman"/>
          <w:b/>
          <w:sz w:val="24"/>
          <w:szCs w:val="24"/>
        </w:rPr>
        <w:t xml:space="preserve">Podstawą prawną świadczenia usług pocztowych, w myśl </w:t>
      </w:r>
      <w:r w:rsidR="0086318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C3593A" w:rsidRPr="00C44B9E">
        <w:rPr>
          <w:rFonts w:ascii="Times New Roman" w:hAnsi="Times New Roman"/>
          <w:b/>
          <w:sz w:val="24"/>
          <w:szCs w:val="24"/>
        </w:rPr>
        <w:t>art. 14 pkt 1, 2 ustawy Prawo pocztowe są umowy o świadczenie usług pocztowych zawierane między nadawcami a operatorami pocztowymi oraz umowy o współpracę zawierane między operatorami pocztowymi.</w:t>
      </w:r>
    </w:p>
    <w:p w:rsidR="00F80EDC" w:rsidRPr="003C6520" w:rsidRDefault="00C3593A">
      <w:pPr>
        <w:jc w:val="both"/>
        <w:rPr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Pytanie 1c: </w:t>
      </w:r>
      <w:r w:rsidR="003C6520" w:rsidRPr="00C0772B">
        <w:rPr>
          <w:rFonts w:ascii="Times New Roman" w:hAnsi="Times New Roman"/>
          <w:bCs/>
          <w:sz w:val="24"/>
          <w:szCs w:val="24"/>
        </w:rPr>
        <w:t>,,</w:t>
      </w:r>
      <w:r w:rsidRPr="003C6520">
        <w:rPr>
          <w:rFonts w:ascii="Times New Roman" w:hAnsi="Times New Roman"/>
          <w:i/>
          <w:sz w:val="24"/>
          <w:szCs w:val="24"/>
        </w:rPr>
        <w:t xml:space="preserve">Przekładając to na przedmiotowe zamówienie Wykonawca wnosi o potwierdzenie, czy w wyniku rozstrzygnięcia niniejszego postępowania i wyboru najkorzystniejszej oferty, nadawcą przesyłek będzie Zamawiający, tj. </w:t>
      </w:r>
      <w:r w:rsidR="003C6520" w:rsidRPr="00C44B9E">
        <w:rPr>
          <w:rFonts w:ascii="Times New Roman" w:hAnsi="Times New Roman"/>
          <w:bCs/>
          <w:i/>
          <w:sz w:val="24"/>
          <w:szCs w:val="24"/>
        </w:rPr>
        <w:t>Urząd Miejski</w:t>
      </w:r>
      <w:r w:rsidRPr="00C44B9E">
        <w:rPr>
          <w:rFonts w:ascii="Times New Roman" w:hAnsi="Times New Roman"/>
          <w:bCs/>
          <w:i/>
          <w:sz w:val="24"/>
          <w:szCs w:val="24"/>
        </w:rPr>
        <w:t xml:space="preserve"> w Skoczowie</w:t>
      </w:r>
      <w:r w:rsidRPr="00C44B9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C6520">
        <w:rPr>
          <w:rFonts w:ascii="Times New Roman" w:hAnsi="Times New Roman"/>
          <w:i/>
          <w:sz w:val="24"/>
          <w:szCs w:val="24"/>
        </w:rPr>
        <w:t>który wybierze jednego operatora pocztowego i zawrze z tym operatorem umowę o świadczenie usług pocztowych?</w:t>
      </w:r>
    </w:p>
    <w:p w:rsidR="00F80EDC" w:rsidRPr="00C44B9E" w:rsidRDefault="00C44B9E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Odpowiedź na pytanie 1c</w:t>
      </w:r>
      <w:r w:rsidR="00C3593A">
        <w:rPr>
          <w:rFonts w:ascii="Times New Roman" w:hAnsi="Times New Roman"/>
          <w:b/>
          <w:sz w:val="24"/>
          <w:szCs w:val="24"/>
        </w:rPr>
        <w:t xml:space="preserve">: </w:t>
      </w:r>
      <w:r w:rsidR="00C3593A" w:rsidRPr="00C44B9E">
        <w:rPr>
          <w:rFonts w:ascii="Times New Roman" w:hAnsi="Times New Roman"/>
          <w:b/>
          <w:sz w:val="24"/>
          <w:szCs w:val="24"/>
        </w:rPr>
        <w:t xml:space="preserve">Nadawcą przesyłek określonych w opisie przedmiotu zamówienia będzie Zamawiający </w:t>
      </w:r>
      <w:r w:rsidR="003C6520" w:rsidRPr="00C44B9E">
        <w:rPr>
          <w:rFonts w:ascii="Times New Roman" w:hAnsi="Times New Roman"/>
          <w:b/>
          <w:sz w:val="24"/>
          <w:szCs w:val="24"/>
        </w:rPr>
        <w:t>–</w:t>
      </w:r>
      <w:r w:rsidR="00C3593A" w:rsidRPr="00C44B9E">
        <w:rPr>
          <w:rFonts w:ascii="Times New Roman" w:hAnsi="Times New Roman"/>
          <w:b/>
          <w:sz w:val="24"/>
          <w:szCs w:val="24"/>
        </w:rPr>
        <w:t xml:space="preserve"> </w:t>
      </w:r>
      <w:r w:rsidR="003C6520" w:rsidRPr="00C44B9E">
        <w:rPr>
          <w:rFonts w:ascii="Times New Roman" w:hAnsi="Times New Roman"/>
          <w:b/>
          <w:bCs/>
          <w:sz w:val="24"/>
          <w:szCs w:val="24"/>
        </w:rPr>
        <w:t>Gmina Skoczów</w:t>
      </w:r>
      <w:r w:rsidR="00C3593A" w:rsidRPr="00C44B9E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C3593A" w:rsidRPr="00C44B9E">
        <w:rPr>
          <w:rFonts w:ascii="Times New Roman" w:hAnsi="Times New Roman"/>
          <w:b/>
          <w:sz w:val="24"/>
          <w:szCs w:val="24"/>
        </w:rPr>
        <w:t xml:space="preserve">który </w:t>
      </w:r>
      <w:r w:rsidRPr="00C44B9E">
        <w:rPr>
          <w:rFonts w:ascii="Times New Roman" w:hAnsi="Times New Roman"/>
          <w:b/>
          <w:sz w:val="24"/>
          <w:szCs w:val="24"/>
        </w:rPr>
        <w:t xml:space="preserve">w oparciu o zapytanie </w:t>
      </w:r>
      <w:r w:rsidRPr="00C44B9E">
        <w:rPr>
          <w:rFonts w:ascii="Times New Roman" w:hAnsi="Times New Roman"/>
          <w:b/>
          <w:sz w:val="24"/>
          <w:szCs w:val="24"/>
        </w:rPr>
        <w:lastRenderedPageBreak/>
        <w:t xml:space="preserve">ofertowe </w:t>
      </w:r>
      <w:r w:rsidR="00C3593A" w:rsidRPr="00C44B9E">
        <w:rPr>
          <w:rFonts w:ascii="Times New Roman" w:hAnsi="Times New Roman"/>
          <w:b/>
          <w:sz w:val="24"/>
          <w:szCs w:val="24"/>
        </w:rPr>
        <w:t xml:space="preserve">wybierze jednego operatora pocztowego i zawrze z tym operatorem umowę </w:t>
      </w:r>
      <w:r w:rsidR="0097468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C3593A" w:rsidRPr="00C44B9E">
        <w:rPr>
          <w:rFonts w:ascii="Times New Roman" w:hAnsi="Times New Roman"/>
          <w:b/>
          <w:sz w:val="24"/>
          <w:szCs w:val="24"/>
        </w:rPr>
        <w:t xml:space="preserve">o świadczenie usług pocztowych. </w:t>
      </w:r>
    </w:p>
    <w:p w:rsidR="00F80EDC" w:rsidRPr="00BC57C2" w:rsidRDefault="00C44B9E">
      <w:pPr>
        <w:pStyle w:val="Default"/>
        <w:jc w:val="both"/>
        <w:rPr>
          <w:rFonts w:ascii="Times New Roman" w:hAnsi="Times New Roman" w:cs="Times New Roman"/>
          <w:i/>
        </w:rPr>
      </w:pPr>
      <w:r w:rsidRPr="00C44B9E">
        <w:rPr>
          <w:rFonts w:ascii="Times New Roman" w:hAnsi="Times New Roman" w:cs="Times New Roman"/>
          <w:b/>
          <w:i/>
        </w:rPr>
        <w:t>Część 2 pytań Wykonawcy:</w:t>
      </w:r>
      <w:r>
        <w:rPr>
          <w:rFonts w:ascii="Times New Roman" w:hAnsi="Times New Roman" w:cs="Times New Roman"/>
          <w:i/>
        </w:rPr>
        <w:t xml:space="preserve"> ,,</w:t>
      </w:r>
      <w:r w:rsidR="00C3593A" w:rsidRPr="00BC57C2">
        <w:rPr>
          <w:rFonts w:ascii="Times New Roman" w:hAnsi="Times New Roman" w:cs="Times New Roman"/>
          <w:i/>
        </w:rPr>
        <w:t xml:space="preserve">Zamawiający w Zapytaniu ofertowym w szczegółowym opisie przedmiotu zamówienia poz. 3 pkt 3) wymaga od wykonawcy doręczania przesyłek w odpowiednich trybach, z czym wiąże się stosowanie własnych blankietów „ZPO” w postępowaniu administracyjnym. Wykonawca informuje, że potwierdzenie odbioru do przesyłki doręczanej zgodnie z zastosowaniem przepisu art. 57 par. 5 pkt. 2 KPA powinny być wykonywane jest zgodnie z poniższymi warunkami technicznymi: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1) gramatura papieru: papier offsetowy BD 140 – 200 g/m2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2) wymiar druku: minimum 90 x 140 mm (część środkowa, bez listew bocznych)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optymalne wymiary: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a) część środkowa, bez listew bocznych - 100 x 140 mm,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b) całość druku, tj. część środkowa + listwy boczne - 100 x 160 mm,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(wszystkie wymiary przyjmuje się z tolerancją 2 mm)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3) listwy po obu stronach, perforacja pionowa pozwalająca na wyrwanie środkowej części druku bez jego uszkodzenia,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4) co najmniej 5 mm pasek kleju gwarantujący przyczepność do różnego rodzaju podłoża w zróżnicowanym zakresie temperatur zabezpieczony osłoną.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Adres nadawcy napisany w strefie prostokątnej w minimalnej odległości: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1) 40 mm od górnego brzegu przesyłki,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2) 5 mm od prawego brzegu, </w:t>
      </w: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3) 15 mm od dolnego brzegu. </w:t>
      </w:r>
    </w:p>
    <w:p w:rsidR="00F80EDC" w:rsidRPr="00BC57C2" w:rsidRDefault="00C3593A">
      <w:pPr>
        <w:jc w:val="both"/>
        <w:rPr>
          <w:rFonts w:ascii="Times New Roman" w:hAnsi="Times New Roman"/>
          <w:i/>
          <w:sz w:val="24"/>
          <w:szCs w:val="24"/>
        </w:rPr>
      </w:pPr>
      <w:r w:rsidRPr="00BC57C2">
        <w:rPr>
          <w:rFonts w:ascii="Times New Roman" w:hAnsi="Times New Roman"/>
          <w:i/>
          <w:sz w:val="24"/>
          <w:szCs w:val="24"/>
        </w:rPr>
        <w:t>W pasie 15 mm powyżej dolnej krawędzi strony przedniej druku (awers) oraz z prawej strony danych adresowych nadawcy nie można umieszczać żadnych napisów/nadruków.</w:t>
      </w:r>
    </w:p>
    <w:p w:rsidR="00F80EDC" w:rsidRPr="00BC57C2" w:rsidRDefault="003C6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D66776F">
            <wp:extent cx="3797448" cy="4391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4391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C03" w:rsidRDefault="00474C03">
      <w:pPr>
        <w:pStyle w:val="Default"/>
        <w:jc w:val="both"/>
        <w:rPr>
          <w:rFonts w:ascii="Times New Roman" w:hAnsi="Times New Roman" w:cs="Times New Roman"/>
          <w:i/>
        </w:rPr>
      </w:pPr>
    </w:p>
    <w:p w:rsidR="00474C03" w:rsidRDefault="00474C03">
      <w:pPr>
        <w:pStyle w:val="Default"/>
        <w:jc w:val="both"/>
        <w:rPr>
          <w:rFonts w:ascii="Times New Roman" w:hAnsi="Times New Roman" w:cs="Times New Roman"/>
          <w:i/>
        </w:rPr>
      </w:pPr>
    </w:p>
    <w:p w:rsidR="00474C03" w:rsidRDefault="00474C03">
      <w:pPr>
        <w:pStyle w:val="Default"/>
        <w:jc w:val="both"/>
        <w:rPr>
          <w:rFonts w:ascii="Times New Roman" w:hAnsi="Times New Roman" w:cs="Times New Roman"/>
          <w:i/>
        </w:rPr>
      </w:pPr>
    </w:p>
    <w:p w:rsidR="00474C03" w:rsidRDefault="00474C03">
      <w:pPr>
        <w:pStyle w:val="Default"/>
        <w:jc w:val="both"/>
        <w:rPr>
          <w:rFonts w:ascii="Times New Roman" w:hAnsi="Times New Roman" w:cs="Times New Roman"/>
          <w:i/>
        </w:rPr>
      </w:pPr>
    </w:p>
    <w:p w:rsidR="00F80EDC" w:rsidRPr="00BC57C2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 w:rsidRPr="00BC57C2">
        <w:rPr>
          <w:rFonts w:ascii="Times New Roman" w:hAnsi="Times New Roman" w:cs="Times New Roman"/>
          <w:i/>
        </w:rPr>
        <w:t xml:space="preserve">W świetle obowiązujących przepisów operator wyznaczony stosuje jednolite wzory formularzy lub blankietów niezbędnych do świadczenia usług, które są dostępne na stronie www.poczta-polska.pl. </w:t>
      </w:r>
    </w:p>
    <w:p w:rsidR="00F80EDC" w:rsidRDefault="00F80ED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80EDC" w:rsidRDefault="00C3593A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Pytanie 2a: </w:t>
      </w:r>
      <w:r w:rsidR="003C6520" w:rsidRPr="0086318A">
        <w:rPr>
          <w:rFonts w:ascii="Times New Roman" w:hAnsi="Times New Roman" w:cs="Times New Roman"/>
          <w:bCs/>
        </w:rPr>
        <w:t>,,</w:t>
      </w:r>
      <w:r w:rsidRPr="003C6520">
        <w:rPr>
          <w:rFonts w:ascii="Times New Roman" w:hAnsi="Times New Roman" w:cs="Times New Roman"/>
          <w:i/>
        </w:rPr>
        <w:t>Czy Zamawiający ma na myśli tryby o zastosowaniu przepisu art.</w:t>
      </w:r>
      <w:r w:rsidR="00974689">
        <w:rPr>
          <w:rFonts w:ascii="Times New Roman" w:hAnsi="Times New Roman" w:cs="Times New Roman"/>
          <w:i/>
        </w:rPr>
        <w:t xml:space="preserve"> </w:t>
      </w:r>
      <w:r w:rsidRPr="003C6520">
        <w:rPr>
          <w:rFonts w:ascii="Times New Roman" w:hAnsi="Times New Roman" w:cs="Times New Roman"/>
          <w:i/>
        </w:rPr>
        <w:t>57 par. 5 pkt 2 KPA oraz art.12 par. 6 pkt 2 Ordynacji Podatkowej - dotyczące nadania w placówce pocztowej operatora wyznaczonego oraz złożenia w polskim urzędzie konsularnym, które wiążą się z doręczeniem za zwrotnym potwierdzeniem odbioru?</w:t>
      </w:r>
      <w:r w:rsidR="003C6520" w:rsidRPr="003C6520">
        <w:rPr>
          <w:rFonts w:ascii="Times New Roman" w:hAnsi="Times New Roman" w:cs="Times New Roman"/>
          <w:i/>
        </w:rPr>
        <w:t>”</w:t>
      </w:r>
      <w:r w:rsidRPr="003C6520">
        <w:rPr>
          <w:rFonts w:ascii="Times New Roman" w:hAnsi="Times New Roman" w:cs="Times New Roman"/>
          <w:i/>
        </w:rPr>
        <w:t xml:space="preserve"> </w:t>
      </w:r>
    </w:p>
    <w:p w:rsidR="00BC57C2" w:rsidRPr="00BC57C2" w:rsidRDefault="00BC57C2">
      <w:pPr>
        <w:pStyle w:val="Default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BC57C2" w:rsidRPr="00974689" w:rsidRDefault="00BC57C2">
      <w:pPr>
        <w:pStyle w:val="Default"/>
        <w:jc w:val="both"/>
        <w:rPr>
          <w:rFonts w:ascii="Times New Roman" w:hAnsi="Times New Roman" w:cs="Times New Roman"/>
        </w:rPr>
      </w:pPr>
      <w:r w:rsidRPr="00BC57C2">
        <w:rPr>
          <w:rFonts w:ascii="Times New Roman" w:hAnsi="Times New Roman" w:cs="Times New Roman"/>
          <w:b/>
          <w:bCs/>
        </w:rPr>
        <w:t xml:space="preserve">Odpowiedź </w:t>
      </w:r>
      <w:r w:rsidR="00C44B9E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 xml:space="preserve"> pytanie 2a</w:t>
      </w:r>
      <w:r w:rsidRPr="00BC57C2">
        <w:rPr>
          <w:rFonts w:ascii="Times New Roman" w:hAnsi="Times New Roman" w:cs="Times New Roman"/>
          <w:b/>
          <w:bCs/>
        </w:rPr>
        <w:t>:</w:t>
      </w:r>
      <w:r w:rsidR="00974689">
        <w:rPr>
          <w:rFonts w:ascii="Times New Roman" w:hAnsi="Times New Roman" w:cs="Times New Roman"/>
          <w:b/>
          <w:bCs/>
        </w:rPr>
        <w:t xml:space="preserve"> Informacja zawarta w </w:t>
      </w:r>
      <w:r w:rsidR="007A5FE2">
        <w:rPr>
          <w:rFonts w:ascii="Times New Roman" w:hAnsi="Times New Roman" w:cs="Times New Roman"/>
          <w:b/>
          <w:bCs/>
        </w:rPr>
        <w:t xml:space="preserve">poz. </w:t>
      </w:r>
      <w:r w:rsidR="00974689">
        <w:rPr>
          <w:rFonts w:ascii="Times New Roman" w:hAnsi="Times New Roman" w:cs="Times New Roman"/>
          <w:b/>
          <w:bCs/>
        </w:rPr>
        <w:t>3 pkt 3 zapytania ofertowego dotyczy trybów, o których mowa w art. 57 § 5</w:t>
      </w:r>
      <w:r w:rsidR="00474C03">
        <w:rPr>
          <w:rFonts w:ascii="Times New Roman" w:hAnsi="Times New Roman" w:cs="Times New Roman"/>
          <w:b/>
          <w:bCs/>
        </w:rPr>
        <w:t xml:space="preserve"> pkt 2 </w:t>
      </w:r>
      <w:r w:rsidR="00974689">
        <w:rPr>
          <w:rFonts w:ascii="Times New Roman" w:hAnsi="Times New Roman" w:cs="Times New Roman"/>
          <w:b/>
          <w:bCs/>
        </w:rPr>
        <w:t>ustawy z dnia 14 czerwca 1960 r. Kodeks postepowania administracyjnego (</w:t>
      </w:r>
      <w:proofErr w:type="spellStart"/>
      <w:r w:rsidR="00974689">
        <w:rPr>
          <w:rFonts w:ascii="Times New Roman" w:hAnsi="Times New Roman" w:cs="Times New Roman"/>
          <w:b/>
          <w:bCs/>
        </w:rPr>
        <w:t>t.j</w:t>
      </w:r>
      <w:proofErr w:type="spellEnd"/>
      <w:r w:rsidR="00974689">
        <w:rPr>
          <w:rFonts w:ascii="Times New Roman" w:hAnsi="Times New Roman" w:cs="Times New Roman"/>
          <w:b/>
          <w:bCs/>
        </w:rPr>
        <w:t xml:space="preserve">.: Dz.U. z 2021 r. poz. 735 z </w:t>
      </w:r>
      <w:proofErr w:type="spellStart"/>
      <w:r w:rsidR="00974689">
        <w:rPr>
          <w:rFonts w:ascii="Times New Roman" w:hAnsi="Times New Roman" w:cs="Times New Roman"/>
          <w:b/>
          <w:bCs/>
        </w:rPr>
        <w:t>późn</w:t>
      </w:r>
      <w:proofErr w:type="spellEnd"/>
      <w:r w:rsidR="00974689">
        <w:rPr>
          <w:rFonts w:ascii="Times New Roman" w:hAnsi="Times New Roman" w:cs="Times New Roman"/>
          <w:b/>
          <w:bCs/>
        </w:rPr>
        <w:t xml:space="preserve">. zm.) oraz </w:t>
      </w:r>
      <w:r w:rsidR="00974689" w:rsidRPr="00974689">
        <w:rPr>
          <w:rFonts w:ascii="Times New Roman" w:hAnsi="Times New Roman" w:cs="Times New Roman"/>
          <w:b/>
          <w:bCs/>
        </w:rPr>
        <w:t>art.</w:t>
      </w:r>
      <w:r w:rsidR="00C0772B">
        <w:rPr>
          <w:rFonts w:ascii="Times New Roman" w:hAnsi="Times New Roman" w:cs="Times New Roman"/>
          <w:b/>
          <w:bCs/>
        </w:rPr>
        <w:t xml:space="preserve"> </w:t>
      </w:r>
      <w:r w:rsidR="00974689" w:rsidRPr="00974689">
        <w:rPr>
          <w:rFonts w:ascii="Times New Roman" w:hAnsi="Times New Roman" w:cs="Times New Roman"/>
          <w:b/>
          <w:bCs/>
        </w:rPr>
        <w:t xml:space="preserve">12 § </w:t>
      </w:r>
      <w:r w:rsidR="00974689">
        <w:rPr>
          <w:rFonts w:ascii="Times New Roman" w:hAnsi="Times New Roman" w:cs="Times New Roman"/>
          <w:b/>
          <w:bCs/>
        </w:rPr>
        <w:t xml:space="preserve">6 </w:t>
      </w:r>
      <w:r w:rsidR="00974689" w:rsidRPr="00974689">
        <w:rPr>
          <w:rFonts w:ascii="Times New Roman" w:hAnsi="Times New Roman" w:cs="Times New Roman"/>
          <w:b/>
          <w:bCs/>
        </w:rPr>
        <w:t xml:space="preserve">pkt 2 </w:t>
      </w:r>
      <w:r w:rsidR="00974689">
        <w:rPr>
          <w:rFonts w:ascii="Times New Roman" w:hAnsi="Times New Roman" w:cs="Times New Roman"/>
          <w:b/>
          <w:bCs/>
        </w:rPr>
        <w:t>ustawy z dnia 29 sierpnia 1997 r. Ordynacja Podatkowa (</w:t>
      </w:r>
      <w:proofErr w:type="spellStart"/>
      <w:r w:rsidR="00974689">
        <w:rPr>
          <w:rFonts w:ascii="Times New Roman" w:hAnsi="Times New Roman" w:cs="Times New Roman"/>
          <w:b/>
          <w:bCs/>
        </w:rPr>
        <w:t>t.j</w:t>
      </w:r>
      <w:proofErr w:type="spellEnd"/>
      <w:r w:rsidR="00974689">
        <w:rPr>
          <w:rFonts w:ascii="Times New Roman" w:hAnsi="Times New Roman" w:cs="Times New Roman"/>
          <w:b/>
          <w:bCs/>
        </w:rPr>
        <w:t xml:space="preserve">.: Dz.U. z 2021 r. poz. 1540 z </w:t>
      </w:r>
      <w:proofErr w:type="spellStart"/>
      <w:r w:rsidR="00974689">
        <w:rPr>
          <w:rFonts w:ascii="Times New Roman" w:hAnsi="Times New Roman" w:cs="Times New Roman"/>
          <w:b/>
          <w:bCs/>
        </w:rPr>
        <w:t>późn</w:t>
      </w:r>
      <w:proofErr w:type="spellEnd"/>
      <w:r w:rsidR="00974689">
        <w:rPr>
          <w:rFonts w:ascii="Times New Roman" w:hAnsi="Times New Roman" w:cs="Times New Roman"/>
          <w:b/>
          <w:bCs/>
        </w:rPr>
        <w:t xml:space="preserve">. zm.) </w:t>
      </w:r>
    </w:p>
    <w:p w:rsidR="00F80EDC" w:rsidRPr="00BC57C2" w:rsidRDefault="00F80ED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80EDC" w:rsidRPr="003C6520" w:rsidRDefault="00C3593A">
      <w:pPr>
        <w:pStyle w:val="Default"/>
        <w:jc w:val="both"/>
        <w:rPr>
          <w:i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Pytanie 2b: </w:t>
      </w:r>
      <w:r w:rsidR="003C6520" w:rsidRPr="00C0772B">
        <w:rPr>
          <w:rFonts w:ascii="Times New Roman" w:hAnsi="Times New Roman" w:cs="Times New Roman"/>
          <w:bCs/>
          <w:i/>
          <w:color w:val="auto"/>
        </w:rPr>
        <w:t>,,</w:t>
      </w:r>
      <w:r w:rsidRPr="003C6520">
        <w:rPr>
          <w:rFonts w:ascii="Times New Roman" w:hAnsi="Times New Roman" w:cs="Times New Roman"/>
          <w:i/>
          <w:color w:val="auto"/>
        </w:rPr>
        <w:t>Czy w związku z tym Zamawiający będzie stosował zwrotne potwierdzenia odbioru spełniające wymagania formalne i jakościowe opisane, powyżej, co wpływa, na jakość, a także umożliwia prawidłowe świ</w:t>
      </w:r>
      <w:r w:rsidR="003C6520" w:rsidRPr="003C6520">
        <w:rPr>
          <w:rFonts w:ascii="Times New Roman" w:hAnsi="Times New Roman" w:cs="Times New Roman"/>
          <w:i/>
          <w:color w:val="auto"/>
        </w:rPr>
        <w:t>adczenie usług przez wykonawcę?”</w:t>
      </w:r>
    </w:p>
    <w:p w:rsidR="00F80EDC" w:rsidRDefault="00F80EDC">
      <w:pPr>
        <w:pStyle w:val="Default"/>
        <w:jc w:val="both"/>
        <w:rPr>
          <w:rFonts w:ascii="Times New Roman" w:hAnsi="Times New Roman" w:cs="Times New Roman"/>
          <w:color w:val="auto"/>
          <w:spacing w:val="-2"/>
        </w:rPr>
      </w:pPr>
    </w:p>
    <w:p w:rsidR="00F80EDC" w:rsidRPr="003C6520" w:rsidRDefault="003C6520" w:rsidP="003C6520">
      <w:pPr>
        <w:pStyle w:val="Default"/>
        <w:jc w:val="both"/>
      </w:pPr>
      <w:r>
        <w:rPr>
          <w:rFonts w:ascii="Times New Roman" w:hAnsi="Times New Roman" w:cs="Times New Roman"/>
          <w:b/>
          <w:bCs/>
          <w:color w:val="auto"/>
          <w:spacing w:val="-2"/>
        </w:rPr>
        <w:t xml:space="preserve">Odpowiedź </w:t>
      </w:r>
      <w:r w:rsidR="00C44B9E">
        <w:rPr>
          <w:rFonts w:ascii="Times New Roman" w:hAnsi="Times New Roman" w:cs="Times New Roman"/>
          <w:b/>
          <w:bCs/>
          <w:color w:val="auto"/>
          <w:spacing w:val="-2"/>
        </w:rPr>
        <w:t>na</w:t>
      </w:r>
      <w:r w:rsidR="00BC57C2">
        <w:rPr>
          <w:rFonts w:ascii="Times New Roman" w:hAnsi="Times New Roman" w:cs="Times New Roman"/>
          <w:b/>
          <w:bCs/>
          <w:color w:val="auto"/>
          <w:spacing w:val="-2"/>
        </w:rPr>
        <w:t xml:space="preserve"> pytanie 2b</w:t>
      </w:r>
      <w:r>
        <w:rPr>
          <w:rFonts w:ascii="Times New Roman" w:hAnsi="Times New Roman" w:cs="Times New Roman"/>
          <w:b/>
          <w:bCs/>
          <w:color w:val="auto"/>
          <w:spacing w:val="-2"/>
        </w:rPr>
        <w:t xml:space="preserve">: </w:t>
      </w:r>
      <w:r w:rsidR="00C3593A">
        <w:rPr>
          <w:rFonts w:ascii="Times New Roman" w:hAnsi="Times New Roman"/>
        </w:rPr>
        <w:t xml:space="preserve">Zamawiający będzie stosował zwrotne potwierdzenia odbioru spełniające wymagania </w:t>
      </w:r>
      <w:r w:rsidR="00C0772B">
        <w:rPr>
          <w:rFonts w:ascii="Times New Roman" w:hAnsi="Times New Roman"/>
        </w:rPr>
        <w:t xml:space="preserve">formalne i jakościowe opisane powyżej, w części 2 pytań Wykonawcy. </w:t>
      </w:r>
    </w:p>
    <w:p w:rsidR="00F80EDC" w:rsidRDefault="00F80ED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0EDC" w:rsidRPr="00C44B9E" w:rsidRDefault="00C44B9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Cześć 3 pytań Wykonawcy</w:t>
      </w:r>
      <w:r w:rsidR="00C3593A" w:rsidRPr="00BC57C2">
        <w:rPr>
          <w:rFonts w:ascii="Times New Roman" w:hAnsi="Times New Roman" w:cs="Times New Roman"/>
          <w:b/>
          <w:color w:val="auto"/>
        </w:rPr>
        <w:t xml:space="preserve"> </w:t>
      </w:r>
      <w:r w:rsidRPr="00C44B9E">
        <w:rPr>
          <w:rFonts w:ascii="Times New Roman" w:hAnsi="Times New Roman" w:cs="Times New Roman"/>
          <w:i/>
          <w:color w:val="auto"/>
        </w:rPr>
        <w:t>,,</w:t>
      </w:r>
      <w:r w:rsidR="00C3593A" w:rsidRPr="00C44B9E">
        <w:rPr>
          <w:rFonts w:ascii="Times New Roman" w:hAnsi="Times New Roman" w:cs="Times New Roman"/>
          <w:i/>
          <w:color w:val="auto"/>
        </w:rPr>
        <w:t>Zamawiający w Załączniku nr 4 ust. 4 w Opisie przedmiotu zamówienia zobowiązał się do czynności, jakie będzie wykonywał w zakresie przygotowania przesyłek do nadania</w:t>
      </w:r>
      <w:r w:rsidRPr="00C44B9E">
        <w:rPr>
          <w:rFonts w:ascii="Times New Roman" w:hAnsi="Times New Roman" w:cs="Times New Roman"/>
          <w:i/>
          <w:color w:val="auto"/>
        </w:rPr>
        <w:t>”</w:t>
      </w:r>
      <w:r w:rsidR="00C3593A" w:rsidRPr="00C44B9E">
        <w:rPr>
          <w:rFonts w:ascii="Times New Roman" w:hAnsi="Times New Roman" w:cs="Times New Roman"/>
          <w:i/>
          <w:color w:val="auto"/>
        </w:rPr>
        <w:t xml:space="preserve">. </w:t>
      </w:r>
    </w:p>
    <w:p w:rsidR="00F80EDC" w:rsidRPr="00C44B9E" w:rsidRDefault="00F80EDC">
      <w:pPr>
        <w:pStyle w:val="Default"/>
        <w:jc w:val="both"/>
        <w:rPr>
          <w:rFonts w:ascii="Times New Roman" w:hAnsi="Times New Roman" w:cs="Times New Roman"/>
          <w:bCs/>
          <w:i/>
          <w:color w:val="auto"/>
        </w:rPr>
      </w:pPr>
    </w:p>
    <w:p w:rsidR="00F80EDC" w:rsidRPr="00C44B9E" w:rsidRDefault="00C3593A">
      <w:pPr>
        <w:pStyle w:val="Default"/>
        <w:jc w:val="both"/>
        <w:rPr>
          <w:i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Pytanie 3. </w:t>
      </w:r>
      <w:r w:rsidR="00C44B9E">
        <w:rPr>
          <w:rFonts w:ascii="Times New Roman" w:hAnsi="Times New Roman" w:cs="Times New Roman"/>
          <w:b/>
          <w:bCs/>
          <w:color w:val="auto"/>
        </w:rPr>
        <w:t>,,</w:t>
      </w:r>
      <w:r w:rsidRPr="00C44B9E">
        <w:rPr>
          <w:rFonts w:ascii="Times New Roman" w:hAnsi="Times New Roman" w:cs="Times New Roman"/>
          <w:i/>
          <w:color w:val="auto"/>
        </w:rPr>
        <w:t>Czy oznakowanie przesyłek listowych będzie wykonywane zgodnie z polskimi normami i poniższym wzorem prawidłowego adresowania?</w:t>
      </w:r>
      <w:r w:rsidR="00C44B9E">
        <w:rPr>
          <w:rFonts w:ascii="Times New Roman" w:hAnsi="Times New Roman" w:cs="Times New Roman"/>
          <w:i/>
          <w:color w:val="auto"/>
        </w:rPr>
        <w:t>”</w:t>
      </w:r>
      <w:r w:rsidRPr="00C44B9E">
        <w:rPr>
          <w:rFonts w:ascii="Times New Roman" w:hAnsi="Times New Roman" w:cs="Times New Roman"/>
          <w:i/>
          <w:color w:val="auto"/>
        </w:rPr>
        <w:t xml:space="preserve"> </w:t>
      </w:r>
    </w:p>
    <w:p w:rsidR="00F80EDC" w:rsidRPr="00C44B9E" w:rsidRDefault="00C3593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C44B9E">
        <w:rPr>
          <w:rFonts w:ascii="Times New Roman" w:hAnsi="Times New Roman" w:cs="Times New Roman"/>
          <w:i/>
          <w:color w:val="auto"/>
        </w:rPr>
        <w:t xml:space="preserve">- lewa część strony adresowej opakowania przesyłki pomiędzy adresem nadawcy a strefą szyfrową, nazwana </w:t>
      </w:r>
    </w:p>
    <w:p w:rsidR="00F80EDC" w:rsidRPr="00C44B9E" w:rsidRDefault="00C3593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C44B9E">
        <w:rPr>
          <w:rFonts w:ascii="Times New Roman" w:hAnsi="Times New Roman" w:cs="Times New Roman"/>
          <w:i/>
          <w:color w:val="auto"/>
        </w:rPr>
        <w:t xml:space="preserve">umownie przez Wykonawcę miejscem informacyjnym, to miejsce, gdzie Nadawca możne umieszczać dodatkowe </w:t>
      </w:r>
    </w:p>
    <w:p w:rsidR="00F80EDC" w:rsidRPr="00C44B9E" w:rsidRDefault="00C3593A" w:rsidP="00BC57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B9E">
        <w:rPr>
          <w:rFonts w:ascii="Times New Roman" w:hAnsi="Times New Roman"/>
          <w:i/>
          <w:sz w:val="24"/>
          <w:szCs w:val="24"/>
        </w:rPr>
        <w:t xml:space="preserve">nadruki/napisy np. adres www, elementy graficzne, </w:t>
      </w:r>
    </w:p>
    <w:p w:rsidR="00F80EDC" w:rsidRPr="00C44B9E" w:rsidRDefault="00C3593A" w:rsidP="00BC57C2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C44B9E">
        <w:rPr>
          <w:rFonts w:ascii="Times New Roman" w:hAnsi="Times New Roman" w:cs="Times New Roman"/>
          <w:i/>
          <w:color w:val="auto"/>
        </w:rPr>
        <w:t xml:space="preserve">- miejsce informacyjne, o którym mowa w </w:t>
      </w:r>
      <w:proofErr w:type="spellStart"/>
      <w:r w:rsidRPr="00C44B9E">
        <w:rPr>
          <w:rFonts w:ascii="Times New Roman" w:hAnsi="Times New Roman" w:cs="Times New Roman"/>
          <w:i/>
          <w:color w:val="auto"/>
        </w:rPr>
        <w:t>ppkt</w:t>
      </w:r>
      <w:proofErr w:type="spellEnd"/>
      <w:r w:rsidRPr="00C44B9E">
        <w:rPr>
          <w:rFonts w:ascii="Times New Roman" w:hAnsi="Times New Roman" w:cs="Times New Roman"/>
          <w:i/>
          <w:color w:val="auto"/>
        </w:rPr>
        <w:t xml:space="preserve"> 1, w przypadku przesyłek listowych nierejestrowanych i przesyłek </w:t>
      </w:r>
    </w:p>
    <w:p w:rsidR="00F80EDC" w:rsidRPr="00C44B9E" w:rsidRDefault="00C3593A" w:rsidP="00BC57C2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C44B9E">
        <w:rPr>
          <w:rFonts w:ascii="Times New Roman" w:hAnsi="Times New Roman" w:cs="Times New Roman"/>
          <w:i/>
          <w:color w:val="auto"/>
        </w:rPr>
        <w:t xml:space="preserve">poleconych jest również przeznaczone na umieszczenie nalepki (napisu, nadruku) wyróżnika kategorii </w:t>
      </w:r>
    </w:p>
    <w:p w:rsidR="00F80EDC" w:rsidRPr="00C44B9E" w:rsidRDefault="00C3593A" w:rsidP="00BC57C2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C44B9E">
        <w:rPr>
          <w:rFonts w:ascii="Times New Roman" w:hAnsi="Times New Roman" w:cs="Times New Roman"/>
          <w:i/>
          <w:color w:val="auto"/>
        </w:rPr>
        <w:t xml:space="preserve">„PRIORYTET” „PRIORITAIRE”, a w przypadku przesyłek poleconych w obrocie krajowym i zagranicznym </w:t>
      </w:r>
    </w:p>
    <w:p w:rsidR="00F80EDC" w:rsidRPr="00C44B9E" w:rsidRDefault="00C3593A" w:rsidP="00BC57C2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C44B9E">
        <w:rPr>
          <w:rFonts w:ascii="Times New Roman" w:hAnsi="Times New Roman" w:cs="Times New Roman"/>
          <w:i/>
          <w:color w:val="auto"/>
        </w:rPr>
        <w:t xml:space="preserve">dodatkowo oznaczenia „R” z kodem kreskowym oraz „Potwierdzenie odbioru” w obrocie krajowym bądź „A.R.” w </w:t>
      </w:r>
    </w:p>
    <w:p w:rsidR="00BC57C2" w:rsidRPr="00C44B9E" w:rsidRDefault="00C3593A" w:rsidP="00BC57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B9E">
        <w:rPr>
          <w:rFonts w:ascii="Times New Roman" w:hAnsi="Times New Roman"/>
          <w:i/>
          <w:sz w:val="24"/>
          <w:szCs w:val="24"/>
        </w:rPr>
        <w:t>obrocie zagranicznym.</w:t>
      </w:r>
    </w:p>
    <w:p w:rsidR="00F80EDC" w:rsidRPr="00C44B9E" w:rsidRDefault="00C3593A" w:rsidP="00BC57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B9E">
        <w:rPr>
          <w:rFonts w:ascii="Times New Roman" w:hAnsi="Times New Roman"/>
          <w:i/>
        </w:rPr>
        <w:t xml:space="preserve">Wzór prawidłowo zaadresowanej przesyłki listowej nierejestrowanej i przesyłki poleconej </w:t>
      </w:r>
      <w:r w:rsidRPr="00C44B9E">
        <w:rPr>
          <w:rFonts w:ascii="Times New Roman" w:hAnsi="Times New Roman"/>
          <w:i/>
          <w:sz w:val="24"/>
          <w:szCs w:val="24"/>
        </w:rPr>
        <w:t>w obrocie krajowym</w:t>
      </w:r>
    </w:p>
    <w:p w:rsidR="00F80EDC" w:rsidRDefault="00C3593A">
      <w:pPr>
        <w:jc w:val="both"/>
      </w:pPr>
      <w:r>
        <w:rPr>
          <w:rFonts w:ascii="Times New Roman" w:hAnsi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133971" cy="2076446"/>
            <wp:effectExtent l="0" t="0" r="0" b="4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1" cy="2076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0EDC" w:rsidRPr="00474C03" w:rsidRDefault="00C3593A" w:rsidP="00C44B9E">
      <w:pPr>
        <w:shd w:val="clear" w:color="auto" w:fill="FFFFFF"/>
        <w:spacing w:before="439"/>
        <w:jc w:val="both"/>
        <w:rPr>
          <w:rFonts w:ascii="Times New Roman" w:hAnsi="Times New Roman"/>
          <w:sz w:val="24"/>
          <w:szCs w:val="24"/>
        </w:rPr>
      </w:pPr>
      <w:r w:rsidRPr="00974689">
        <w:rPr>
          <w:rFonts w:ascii="Times New Roman" w:hAnsi="Times New Roman"/>
          <w:b/>
          <w:bCs/>
          <w:sz w:val="24"/>
          <w:szCs w:val="24"/>
        </w:rPr>
        <w:t xml:space="preserve">Odpowiedź </w:t>
      </w:r>
      <w:r w:rsidR="00BC57C2" w:rsidRPr="00974689">
        <w:rPr>
          <w:rFonts w:ascii="Times New Roman" w:hAnsi="Times New Roman"/>
          <w:b/>
          <w:bCs/>
          <w:sz w:val="24"/>
          <w:szCs w:val="24"/>
        </w:rPr>
        <w:t xml:space="preserve">na pytanie 3: </w:t>
      </w:r>
      <w:r w:rsidRPr="00474C03">
        <w:rPr>
          <w:rFonts w:ascii="Times New Roman" w:hAnsi="Times New Roman"/>
          <w:bCs/>
          <w:sz w:val="24"/>
          <w:szCs w:val="24"/>
        </w:rPr>
        <w:t>Zamawiający będzie stosow</w:t>
      </w:r>
      <w:r w:rsidR="00C44B9E" w:rsidRPr="00474C03">
        <w:rPr>
          <w:rFonts w:ascii="Times New Roman" w:hAnsi="Times New Roman"/>
          <w:bCs/>
          <w:sz w:val="24"/>
          <w:szCs w:val="24"/>
        </w:rPr>
        <w:t>ał oznakowanie przesyłek zgodne</w:t>
      </w:r>
      <w:r w:rsidRPr="00474C03">
        <w:rPr>
          <w:rFonts w:ascii="Times New Roman" w:hAnsi="Times New Roman"/>
          <w:bCs/>
          <w:sz w:val="24"/>
          <w:szCs w:val="24"/>
        </w:rPr>
        <w:t xml:space="preserve"> z polskimi normami</w:t>
      </w:r>
      <w:r w:rsidR="00BC57C2" w:rsidRPr="00474C03">
        <w:rPr>
          <w:rFonts w:ascii="Times New Roman" w:hAnsi="Times New Roman"/>
          <w:sz w:val="24"/>
          <w:szCs w:val="24"/>
        </w:rPr>
        <w:t xml:space="preserve"> i </w:t>
      </w:r>
      <w:r w:rsidR="00474C03">
        <w:rPr>
          <w:rFonts w:ascii="Times New Roman" w:hAnsi="Times New Roman"/>
          <w:sz w:val="24"/>
          <w:szCs w:val="24"/>
        </w:rPr>
        <w:t xml:space="preserve">powyższym </w:t>
      </w:r>
      <w:r w:rsidR="00BC57C2" w:rsidRPr="00474C03">
        <w:rPr>
          <w:rFonts w:ascii="Times New Roman" w:hAnsi="Times New Roman"/>
          <w:sz w:val="24"/>
          <w:szCs w:val="24"/>
        </w:rPr>
        <w:t xml:space="preserve">wzorem </w:t>
      </w:r>
      <w:r w:rsidRPr="00474C03">
        <w:rPr>
          <w:rFonts w:ascii="Times New Roman" w:hAnsi="Times New Roman"/>
          <w:bCs/>
          <w:sz w:val="24"/>
          <w:szCs w:val="24"/>
        </w:rPr>
        <w:t>prawidłowego adresowania.</w:t>
      </w:r>
    </w:p>
    <w:p w:rsidR="00F80EDC" w:rsidRDefault="00F80EDC" w:rsidP="00C44B9E">
      <w:pPr>
        <w:jc w:val="both"/>
        <w:rPr>
          <w:rFonts w:ascii="Times New Roman" w:hAnsi="Times New Roman"/>
          <w:b/>
          <w:sz w:val="24"/>
          <w:szCs w:val="24"/>
        </w:rPr>
      </w:pPr>
    </w:p>
    <w:p w:rsidR="00F60DA5" w:rsidRDefault="00F60DA5" w:rsidP="00F60DA5">
      <w:pPr>
        <w:spacing w:after="0"/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p.o. Naczelnika </w:t>
      </w:r>
    </w:p>
    <w:p w:rsidR="00F60DA5" w:rsidRDefault="00F60DA5" w:rsidP="00F60DA5">
      <w:pPr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Wydziału Organizacyjnego </w:t>
      </w:r>
    </w:p>
    <w:p w:rsidR="00F60DA5" w:rsidRPr="00974689" w:rsidRDefault="00F60DA5" w:rsidP="00F60DA5">
      <w:pPr>
        <w:ind w:left="5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Gabriela Orszulik </w:t>
      </w:r>
    </w:p>
    <w:sectPr w:rsidR="00F60DA5" w:rsidRPr="00974689" w:rsidSect="00C0772B">
      <w:footerReference w:type="default" r:id="rId9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FE" w:rsidRDefault="000156FE">
      <w:pPr>
        <w:spacing w:after="0" w:line="240" w:lineRule="auto"/>
      </w:pPr>
      <w:r>
        <w:separator/>
      </w:r>
    </w:p>
  </w:endnote>
  <w:endnote w:type="continuationSeparator" w:id="0">
    <w:p w:rsidR="000156FE" w:rsidRDefault="000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6521"/>
      <w:docPartObj>
        <w:docPartGallery w:val="Page Numbers (Bottom of Page)"/>
        <w:docPartUnique/>
      </w:docPartObj>
    </w:sdtPr>
    <w:sdtEndPr/>
    <w:sdtContent>
      <w:p w:rsidR="00974689" w:rsidRDefault="00974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10">
          <w:rPr>
            <w:noProof/>
          </w:rPr>
          <w:t>1</w:t>
        </w:r>
        <w:r>
          <w:fldChar w:fldCharType="end"/>
        </w:r>
      </w:p>
    </w:sdtContent>
  </w:sdt>
  <w:p w:rsidR="00974689" w:rsidRDefault="00974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FE" w:rsidRDefault="000156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56FE" w:rsidRDefault="0001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0EDC"/>
    <w:rsid w:val="000156FE"/>
    <w:rsid w:val="00097F61"/>
    <w:rsid w:val="00111500"/>
    <w:rsid w:val="001B16E0"/>
    <w:rsid w:val="00203F97"/>
    <w:rsid w:val="003C6520"/>
    <w:rsid w:val="00474C03"/>
    <w:rsid w:val="004F406E"/>
    <w:rsid w:val="007A5FE2"/>
    <w:rsid w:val="0086318A"/>
    <w:rsid w:val="00974689"/>
    <w:rsid w:val="00BC57C2"/>
    <w:rsid w:val="00C0772B"/>
    <w:rsid w:val="00C3593A"/>
    <w:rsid w:val="00C44B9E"/>
    <w:rsid w:val="00D22213"/>
    <w:rsid w:val="00E81C10"/>
    <w:rsid w:val="00F60DA5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689"/>
  </w:style>
  <w:style w:type="paragraph" w:styleId="Stopka">
    <w:name w:val="footer"/>
    <w:basedOn w:val="Normalny"/>
    <w:link w:val="StopkaZnak"/>
    <w:uiPriority w:val="99"/>
    <w:unhideWhenUsed/>
    <w:rsid w:val="0097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689"/>
  </w:style>
  <w:style w:type="paragraph" w:styleId="Stopka">
    <w:name w:val="footer"/>
    <w:basedOn w:val="Normalny"/>
    <w:link w:val="StopkaZnak"/>
    <w:uiPriority w:val="99"/>
    <w:unhideWhenUsed/>
    <w:rsid w:val="0097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Ganzel</dc:creator>
  <cp:lastModifiedBy>Gabriela Orszulik</cp:lastModifiedBy>
  <cp:revision>2</cp:revision>
  <cp:lastPrinted>2022-04-01T10:02:00Z</cp:lastPrinted>
  <dcterms:created xsi:type="dcterms:W3CDTF">2022-04-01T11:50:00Z</dcterms:created>
  <dcterms:modified xsi:type="dcterms:W3CDTF">2022-04-01T11:50:00Z</dcterms:modified>
</cp:coreProperties>
</file>