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B098E" w14:textId="425287CD" w:rsidR="00DD7B66" w:rsidRDefault="00DD7B66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BURMISTRZ </w:t>
      </w:r>
    </w:p>
    <w:p w14:paraId="183C27AA" w14:textId="0B6420CD" w:rsidR="00DD7B66" w:rsidRDefault="00DD7B66" w:rsidP="0090373F">
      <w:pPr>
        <w:rPr>
          <w:rFonts w:ascii="Arial" w:hAnsi="Arial" w:cs="Arial"/>
        </w:rPr>
      </w:pPr>
      <w:r>
        <w:rPr>
          <w:rFonts w:ascii="Arial" w:hAnsi="Arial" w:cs="Arial"/>
        </w:rPr>
        <w:t>MIASTA SKOCZOWA</w:t>
      </w:r>
    </w:p>
    <w:p w14:paraId="1AA9CFD6" w14:textId="73E7A1EE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Skoczów, </w:t>
      </w:r>
      <w:r w:rsidR="00C16666">
        <w:rPr>
          <w:rFonts w:ascii="Arial" w:hAnsi="Arial" w:cs="Arial"/>
        </w:rPr>
        <w:t>13</w:t>
      </w:r>
      <w:r>
        <w:rPr>
          <w:rFonts w:ascii="Arial" w:hAnsi="Arial" w:cs="Arial"/>
        </w:rPr>
        <w:t>.</w:t>
      </w:r>
      <w:r w:rsidR="00283D94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C1666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</w:t>
      </w:r>
    </w:p>
    <w:p w14:paraId="7F971716" w14:textId="01694B93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</w:t>
      </w:r>
      <w:r w:rsidR="00283D94">
        <w:rPr>
          <w:rFonts w:ascii="Arial" w:hAnsi="Arial" w:cs="Arial"/>
        </w:rPr>
        <w:t>1</w:t>
      </w:r>
      <w:r w:rsidR="00C16666">
        <w:rPr>
          <w:rFonts w:ascii="Arial" w:hAnsi="Arial" w:cs="Arial"/>
        </w:rPr>
        <w:t>6</w:t>
      </w:r>
      <w:r>
        <w:rPr>
          <w:rFonts w:ascii="Arial" w:hAnsi="Arial" w:cs="Arial"/>
        </w:rPr>
        <w:t>.202</w:t>
      </w:r>
      <w:r w:rsidR="00C16666">
        <w:rPr>
          <w:rFonts w:ascii="Arial" w:hAnsi="Arial" w:cs="Arial"/>
        </w:rPr>
        <w:t>5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7D2B45C3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</w:t>
      </w:r>
      <w:r w:rsidR="00C16666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poz. </w:t>
      </w:r>
      <w:r w:rsidR="00C16666">
        <w:rPr>
          <w:rFonts w:ascii="Arial" w:hAnsi="Arial" w:cs="Arial"/>
        </w:rPr>
        <w:t>539</w:t>
      </w:r>
      <w:r>
        <w:rPr>
          <w:rFonts w:ascii="Arial" w:hAnsi="Arial" w:cs="Arial"/>
        </w:rPr>
        <w:t>) podaje do publicznej wiadomości Kalendarz Polowań zbiorowych Koła Łowieckiego „</w:t>
      </w:r>
      <w:r w:rsidR="000F0BB7">
        <w:rPr>
          <w:rFonts w:ascii="Arial" w:hAnsi="Arial" w:cs="Arial"/>
        </w:rPr>
        <w:t>HUBERTUS</w:t>
      </w:r>
      <w:r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br/>
        <w:t xml:space="preserve">w </w:t>
      </w:r>
      <w:r w:rsidR="000F0BB7">
        <w:rPr>
          <w:rFonts w:ascii="Arial" w:hAnsi="Arial" w:cs="Arial"/>
        </w:rPr>
        <w:t xml:space="preserve">Goleszowie </w:t>
      </w:r>
      <w:r>
        <w:rPr>
          <w:rFonts w:ascii="Arial" w:hAnsi="Arial" w:cs="Arial"/>
        </w:rPr>
        <w:t>w sezonie 202</w:t>
      </w:r>
      <w:r w:rsidR="00C16666">
        <w:rPr>
          <w:rFonts w:ascii="Arial" w:hAnsi="Arial" w:cs="Arial"/>
        </w:rPr>
        <w:t>5</w:t>
      </w:r>
      <w:r>
        <w:rPr>
          <w:rFonts w:ascii="Arial" w:hAnsi="Arial" w:cs="Arial"/>
        </w:rPr>
        <w:t>/202</w:t>
      </w:r>
      <w:r w:rsidR="00C16666">
        <w:rPr>
          <w:rFonts w:ascii="Arial" w:hAnsi="Arial" w:cs="Arial"/>
        </w:rPr>
        <w:t>6</w:t>
      </w:r>
      <w:r w:rsidR="000F0BB7">
        <w:rPr>
          <w:rFonts w:ascii="Arial" w:hAnsi="Arial" w:cs="Arial"/>
        </w:rPr>
        <w:t>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2E9210BA" w14:textId="18F4BC87" w:rsidR="000F0BB7" w:rsidRDefault="0090373F" w:rsidP="000F0BB7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załączeniu Kalendarz Polowań Koła Łowieckiego </w:t>
      </w:r>
      <w:r w:rsidR="000F0BB7">
        <w:rPr>
          <w:rFonts w:ascii="Arial" w:hAnsi="Arial" w:cs="Arial"/>
        </w:rPr>
        <w:t>„HUBERTUS” w Goleszowie.</w:t>
      </w:r>
    </w:p>
    <w:p w14:paraId="367B4CBD" w14:textId="349884EA" w:rsidR="0090373F" w:rsidRDefault="0090373F" w:rsidP="0090373F">
      <w:pPr>
        <w:ind w:firstLine="708"/>
        <w:jc w:val="both"/>
        <w:rPr>
          <w:rFonts w:ascii="Arial" w:hAnsi="Arial" w:cs="Arial"/>
        </w:rPr>
      </w:pP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08896288" w14:textId="77777777" w:rsidR="00DD7B66" w:rsidRDefault="00DD7B66" w:rsidP="00DD7B66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up. Burmistrza</w:t>
      </w:r>
    </w:p>
    <w:p w14:paraId="1995AA64" w14:textId="77777777" w:rsidR="00DD7B66" w:rsidRDefault="00DD7B66" w:rsidP="00DD7B66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inż. Janusz Międzybrodzki</w:t>
      </w:r>
    </w:p>
    <w:p w14:paraId="1DB66D89" w14:textId="77777777" w:rsidR="00DD7B66" w:rsidRDefault="00DD7B66" w:rsidP="00DD7B66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Naczelnik Wydziału</w:t>
      </w:r>
    </w:p>
    <w:p w14:paraId="7A94E4E0" w14:textId="77777777" w:rsidR="00DD7B66" w:rsidRDefault="00DD7B66" w:rsidP="00DD7B66">
      <w:pPr>
        <w:spacing w:after="0"/>
        <w:ind w:left="72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Gospodarki Komunalnej i Środowiska</w:t>
      </w:r>
    </w:p>
    <w:p w14:paraId="16E3CF8C" w14:textId="77777777" w:rsidR="0090373F" w:rsidRPr="003B052D" w:rsidRDefault="0090373F" w:rsidP="00DD7B66">
      <w:pPr>
        <w:jc w:val="right"/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107E4A8C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BD26EDC" w14:textId="77777777" w:rsidR="003B052D" w:rsidRDefault="003B052D" w:rsidP="00283D94">
      <w:pPr>
        <w:pStyle w:val="Akapitzlist"/>
        <w:jc w:val="right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0F0BB7"/>
    <w:rsid w:val="002636B2"/>
    <w:rsid w:val="00283D94"/>
    <w:rsid w:val="00284439"/>
    <w:rsid w:val="00302F26"/>
    <w:rsid w:val="00380C91"/>
    <w:rsid w:val="003B052D"/>
    <w:rsid w:val="007C0299"/>
    <w:rsid w:val="0090373F"/>
    <w:rsid w:val="009302AC"/>
    <w:rsid w:val="009613CD"/>
    <w:rsid w:val="00BC7A8D"/>
    <w:rsid w:val="00C16666"/>
    <w:rsid w:val="00C33F5D"/>
    <w:rsid w:val="00DD7B66"/>
    <w:rsid w:val="00F4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298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9</cp:revision>
  <cp:lastPrinted>2025-10-13T11:25:00Z</cp:lastPrinted>
  <dcterms:created xsi:type="dcterms:W3CDTF">2024-08-12T13:15:00Z</dcterms:created>
  <dcterms:modified xsi:type="dcterms:W3CDTF">2025-10-13T11:25:00Z</dcterms:modified>
</cp:coreProperties>
</file>