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B0" w:rsidRDefault="00C246B0" w:rsidP="00C246B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Skoczów, dnia 9 lutego 2021 r. </w:t>
      </w:r>
    </w:p>
    <w:p w:rsidR="00C246B0" w:rsidRPr="00426E72" w:rsidRDefault="00C246B0" w:rsidP="00C246B0">
      <w:pPr>
        <w:rPr>
          <w:rFonts w:ascii="Arial" w:hAnsi="Arial" w:cs="Arial"/>
        </w:rPr>
      </w:pPr>
      <w:r w:rsidRPr="00426E72">
        <w:rPr>
          <w:rFonts w:ascii="Arial" w:hAnsi="Arial" w:cs="Arial"/>
        </w:rPr>
        <w:t>WK.</w:t>
      </w:r>
      <w:r w:rsidR="00C814ED">
        <w:rPr>
          <w:rFonts w:ascii="Arial" w:hAnsi="Arial" w:cs="Arial"/>
        </w:rPr>
        <w:t>6324.1.1.2021</w:t>
      </w:r>
      <w:r w:rsidRPr="00426E72">
        <w:rPr>
          <w:rFonts w:ascii="Arial" w:hAnsi="Arial" w:cs="Arial"/>
        </w:rPr>
        <w:tab/>
      </w:r>
      <w:r w:rsidRPr="00426E72">
        <w:rPr>
          <w:rFonts w:ascii="Arial" w:hAnsi="Arial" w:cs="Arial"/>
        </w:rPr>
        <w:tab/>
      </w:r>
      <w:r w:rsidRPr="00426E72">
        <w:rPr>
          <w:rFonts w:ascii="Arial" w:hAnsi="Arial" w:cs="Arial"/>
        </w:rPr>
        <w:tab/>
        <w:t xml:space="preserve"> </w:t>
      </w:r>
    </w:p>
    <w:p w:rsidR="00C246B0" w:rsidRPr="00426E72" w:rsidRDefault="00C246B0" w:rsidP="00C246B0">
      <w:pPr>
        <w:rPr>
          <w:rFonts w:ascii="Arial" w:hAnsi="Arial" w:cs="Arial"/>
        </w:rPr>
      </w:pPr>
    </w:p>
    <w:p w:rsidR="00C246B0" w:rsidRPr="0018177F" w:rsidRDefault="00C246B0" w:rsidP="00C246B0">
      <w:pPr>
        <w:jc w:val="center"/>
        <w:rPr>
          <w:rFonts w:ascii="Arial" w:hAnsi="Arial" w:cs="Arial"/>
          <w:b/>
          <w:bCs/>
        </w:rPr>
      </w:pPr>
      <w:r w:rsidRPr="0018177F">
        <w:rPr>
          <w:rFonts w:ascii="Arial" w:hAnsi="Arial" w:cs="Arial"/>
          <w:b/>
          <w:bCs/>
        </w:rPr>
        <w:t>Protokół</w:t>
      </w:r>
    </w:p>
    <w:p w:rsidR="00C246B0" w:rsidRPr="00426E72" w:rsidRDefault="00C246B0" w:rsidP="00C246B0">
      <w:pPr>
        <w:jc w:val="center"/>
        <w:rPr>
          <w:rFonts w:ascii="Arial" w:hAnsi="Arial" w:cs="Arial"/>
          <w:b/>
          <w:bCs/>
          <w:color w:val="FF0000"/>
        </w:rPr>
      </w:pPr>
    </w:p>
    <w:p w:rsidR="00297FA6" w:rsidRDefault="00C246B0" w:rsidP="00297FA6">
      <w:pPr>
        <w:pStyle w:val="Bezodstpw"/>
        <w:jc w:val="both"/>
        <w:rPr>
          <w:rFonts w:ascii="Arial" w:eastAsia="Times New Roman" w:hAnsi="Arial" w:cs="Arial"/>
          <w:bCs/>
          <w:lang w:eastAsia="pl-PL"/>
        </w:rPr>
      </w:pPr>
      <w:r w:rsidRPr="00297FA6">
        <w:rPr>
          <w:rFonts w:ascii="Arial" w:hAnsi="Arial" w:cs="Arial"/>
        </w:rPr>
        <w:t xml:space="preserve">z prowadzonych konsultacji, dotyczących projektu uchwały </w:t>
      </w:r>
      <w:r w:rsidR="00297FA6" w:rsidRPr="00297FA6">
        <w:rPr>
          <w:rFonts w:ascii="Arial" w:eastAsia="Times New Roman" w:hAnsi="Arial" w:cs="Arial"/>
          <w:bCs/>
          <w:lang w:eastAsia="pl-PL"/>
        </w:rPr>
        <w:t>w sprawie określenia wymagań, jakie powinien spełniać przedsiębiorą ubiegający się  o uzyskanie zezwolenia na prowadzenie działalności w zakresie opróżniania zbiorników bezodpływowych i transportu nieczystości ci</w:t>
      </w:r>
      <w:r w:rsidR="00F83D3C">
        <w:rPr>
          <w:rFonts w:ascii="Arial" w:eastAsia="Times New Roman" w:hAnsi="Arial" w:cs="Arial"/>
          <w:bCs/>
          <w:lang w:eastAsia="pl-PL"/>
        </w:rPr>
        <w:t>ekłych na terenie Gminy Skoczów</w:t>
      </w:r>
    </w:p>
    <w:p w:rsidR="00F83D3C" w:rsidRPr="00297FA6" w:rsidRDefault="00F83D3C" w:rsidP="00297FA6">
      <w:pPr>
        <w:pStyle w:val="Bezodstpw"/>
        <w:jc w:val="both"/>
        <w:rPr>
          <w:rFonts w:ascii="Arial" w:eastAsia="Times New Roman" w:hAnsi="Arial" w:cs="Arial"/>
          <w:bCs/>
          <w:lang w:eastAsia="pl-PL"/>
        </w:rPr>
      </w:pPr>
      <w:bookmarkStart w:id="0" w:name="_GoBack"/>
      <w:bookmarkEnd w:id="0"/>
    </w:p>
    <w:p w:rsidR="00297FA6" w:rsidRPr="00297FA6" w:rsidRDefault="00297FA6" w:rsidP="00297FA6">
      <w:pPr>
        <w:pStyle w:val="Bezodstpw"/>
        <w:jc w:val="both"/>
        <w:rPr>
          <w:rFonts w:ascii="Arial" w:eastAsia="Times New Roman" w:hAnsi="Arial" w:cs="Arial"/>
          <w:lang w:eastAsia="pl-PL"/>
        </w:rPr>
      </w:pPr>
    </w:p>
    <w:p w:rsidR="00C246B0" w:rsidRPr="00297FA6" w:rsidRDefault="00C246B0" w:rsidP="00C246B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297FA6">
        <w:rPr>
          <w:rFonts w:ascii="Arial" w:hAnsi="Arial" w:cs="Arial"/>
        </w:rPr>
        <w:t xml:space="preserve">Przedmiotowe konsultacje ogłoszono w dniu 25 stycznia 2021 r. Ogłoszenie w sprawie konsultacji zamieszczono w Biuletynie Informacji Publicznej Urzędu Miejskiego </w:t>
      </w:r>
      <w:r w:rsidR="00297FA6">
        <w:rPr>
          <w:rFonts w:ascii="Arial" w:hAnsi="Arial" w:cs="Arial"/>
        </w:rPr>
        <w:t xml:space="preserve">                               </w:t>
      </w:r>
      <w:r w:rsidRPr="00297FA6">
        <w:rPr>
          <w:rFonts w:ascii="Arial" w:hAnsi="Arial" w:cs="Arial"/>
        </w:rPr>
        <w:t xml:space="preserve">w Skoczowie, na stronie internetowej Urzędu Miejskiego w Skoczowie, na tablicy ogłoszeniowej w Urzędzie Miejskim w Skoczowie. </w:t>
      </w:r>
    </w:p>
    <w:p w:rsidR="00C246B0" w:rsidRPr="00297FA6" w:rsidRDefault="00C246B0" w:rsidP="00C246B0">
      <w:pPr>
        <w:pStyle w:val="Akapitzlist"/>
        <w:jc w:val="both"/>
        <w:rPr>
          <w:rFonts w:ascii="Arial" w:hAnsi="Arial" w:cs="Arial"/>
        </w:rPr>
      </w:pPr>
    </w:p>
    <w:p w:rsidR="00C246B0" w:rsidRPr="00297FA6" w:rsidRDefault="00C246B0" w:rsidP="00C246B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297FA6">
        <w:rPr>
          <w:rFonts w:ascii="Arial" w:hAnsi="Arial" w:cs="Arial"/>
        </w:rPr>
        <w:t>W ogłoszeniu wskazano przedmiot konsultacji, termin, formę i miejsce przeprowadzenia konsultacji.</w:t>
      </w:r>
    </w:p>
    <w:p w:rsidR="00C246B0" w:rsidRPr="00297FA6" w:rsidRDefault="00C246B0" w:rsidP="00C246B0">
      <w:pPr>
        <w:pStyle w:val="Akapitzlist"/>
        <w:jc w:val="both"/>
        <w:rPr>
          <w:rFonts w:ascii="Arial" w:hAnsi="Arial" w:cs="Arial"/>
        </w:rPr>
      </w:pPr>
    </w:p>
    <w:p w:rsidR="00C246B0" w:rsidRPr="00297FA6" w:rsidRDefault="00C246B0" w:rsidP="00C246B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297FA6">
        <w:rPr>
          <w:rFonts w:ascii="Arial" w:hAnsi="Arial" w:cs="Arial"/>
        </w:rPr>
        <w:t xml:space="preserve">W wyznaczonym terminie konsultacji, tj. od dnia 3 lutego 2021 r. do 8 lutego 2021 r. </w:t>
      </w:r>
      <w:r w:rsidRPr="00297FA6">
        <w:rPr>
          <w:rFonts w:ascii="Arial" w:hAnsi="Arial" w:cs="Arial"/>
          <w:b/>
          <w:bCs/>
        </w:rPr>
        <w:t xml:space="preserve">nie zgłoszono </w:t>
      </w:r>
      <w:r w:rsidRPr="00297FA6">
        <w:rPr>
          <w:rFonts w:ascii="Arial" w:hAnsi="Arial" w:cs="Arial"/>
        </w:rPr>
        <w:t>żadnych opinii ani uwag do konsultowanego projektu uchwały.</w:t>
      </w:r>
    </w:p>
    <w:p w:rsidR="00C246B0" w:rsidRPr="00297FA6" w:rsidRDefault="00C246B0" w:rsidP="00C246B0">
      <w:pPr>
        <w:pStyle w:val="Akapitzlist"/>
        <w:jc w:val="both"/>
        <w:rPr>
          <w:rFonts w:ascii="Arial" w:hAnsi="Arial" w:cs="Arial"/>
        </w:rPr>
      </w:pPr>
    </w:p>
    <w:p w:rsidR="00C246B0" w:rsidRPr="00297FA6" w:rsidRDefault="00C246B0" w:rsidP="00C246B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297FA6">
        <w:rPr>
          <w:rFonts w:ascii="Arial" w:hAnsi="Arial" w:cs="Arial"/>
        </w:rPr>
        <w:t xml:space="preserve">Niniejszy protokół zamieszcza się w Biuletynie Informacji Publicznej Urzędu Miejskiego </w:t>
      </w:r>
      <w:r w:rsidRPr="00297FA6">
        <w:rPr>
          <w:rFonts w:ascii="Arial" w:hAnsi="Arial" w:cs="Arial"/>
        </w:rPr>
        <w:br/>
        <w:t>w Skoczowie, na stronie internetowej Urzędu Miejskiego w Skoczowie oraz na tablicy ogłoszeniowej w Urzędzie Miejskim w Skoczowie.</w:t>
      </w:r>
    </w:p>
    <w:p w:rsidR="00C246B0" w:rsidRPr="00297FA6" w:rsidRDefault="00C246B0" w:rsidP="00C246B0">
      <w:pPr>
        <w:pStyle w:val="Akapitzlist"/>
        <w:jc w:val="both"/>
        <w:rPr>
          <w:rFonts w:ascii="Arial" w:hAnsi="Arial" w:cs="Arial"/>
        </w:rPr>
      </w:pPr>
    </w:p>
    <w:p w:rsidR="00C246B0" w:rsidRPr="00297FA6" w:rsidRDefault="00C246B0" w:rsidP="00C246B0">
      <w:pPr>
        <w:pStyle w:val="Akapitzlist"/>
        <w:jc w:val="both"/>
        <w:rPr>
          <w:rFonts w:ascii="Arial" w:hAnsi="Arial" w:cs="Arial"/>
        </w:rPr>
      </w:pPr>
    </w:p>
    <w:p w:rsidR="00166FF8" w:rsidRPr="00297FA6" w:rsidRDefault="00166FF8"/>
    <w:sectPr w:rsidR="00166FF8" w:rsidRPr="00297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715F2"/>
    <w:multiLevelType w:val="hybridMultilevel"/>
    <w:tmpl w:val="5866A8E8"/>
    <w:lvl w:ilvl="0" w:tplc="33D616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6B0"/>
    <w:rsid w:val="00166FF8"/>
    <w:rsid w:val="00297FA6"/>
    <w:rsid w:val="00C246B0"/>
    <w:rsid w:val="00C814ED"/>
    <w:rsid w:val="00F8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0C975-F7C4-404F-B070-EBB75198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46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46B0"/>
    <w:pPr>
      <w:ind w:left="720"/>
      <w:contextualSpacing/>
    </w:pPr>
  </w:style>
  <w:style w:type="paragraph" w:styleId="Bezodstpw">
    <w:name w:val="No Spacing"/>
    <w:uiPriority w:val="1"/>
    <w:qFormat/>
    <w:rsid w:val="00297F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4</cp:revision>
  <cp:lastPrinted>2021-02-09T10:55:00Z</cp:lastPrinted>
  <dcterms:created xsi:type="dcterms:W3CDTF">2021-02-09T07:29:00Z</dcterms:created>
  <dcterms:modified xsi:type="dcterms:W3CDTF">2021-02-09T10:56:00Z</dcterms:modified>
</cp:coreProperties>
</file>