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A4DF9" w14:textId="77777777" w:rsidR="00A77B3E" w:rsidRDefault="00C04E49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Wykaz nieruchomości przeznaczonych do zbycia</w:t>
      </w:r>
    </w:p>
    <w:p w14:paraId="20BE41DE" w14:textId="77777777" w:rsidR="00A77B3E" w:rsidRDefault="00C04E49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br/>
      </w:r>
      <w:r>
        <w:rPr>
          <w:color w:val="000000"/>
          <w:u w:color="000000"/>
        </w:rPr>
        <w:t>Na podstawie art. 30 ust. 1, art. 30 ust. 2 pkt 3 ustawy z dnia 8 </w:t>
      </w:r>
      <w:r>
        <w:rPr>
          <w:color w:val="000000"/>
          <w:u w:color="000000"/>
        </w:rPr>
        <w:t>marca 1990 r. o samorządzie gminnym (tekst jednolity: Dz. U. z 2025 r. poz. 1153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oraz art. 13 ust.1, art. 25 ust. 1, art. 35 ust. 1 i 2, art. 37 ust. 2 pkt 4 ustawy z dnia 21 sierpnia 1997 r. o gospodarce nieruchomościami (tekst jednolity: Dz. U. z 2026 r. poz. 399),</w:t>
      </w:r>
    </w:p>
    <w:p w14:paraId="3DF1B797" w14:textId="77777777" w:rsidR="00A77B3E" w:rsidRDefault="00C04E49">
      <w:pPr>
        <w:spacing w:before="280" w:after="28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Burmistrz Miasta Skoczowa</w:t>
      </w:r>
    </w:p>
    <w:p w14:paraId="7D1D02CE" w14:textId="77777777" w:rsidR="00A77B3E" w:rsidRDefault="00C04E49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ogłasza, że przeznacza do zbycia, w trybie bezprzetargowym - w drodze zamiany, nieruchomość oznaczoną jako działka nr 976 położona w Ochabach Wielkich w rejonie ulicy Nad </w:t>
      </w:r>
      <w:proofErr w:type="spellStart"/>
      <w:r>
        <w:rPr>
          <w:color w:val="000000"/>
          <w:u w:color="000000"/>
        </w:rPr>
        <w:t>Młynką</w:t>
      </w:r>
      <w:proofErr w:type="spellEnd"/>
      <w:r>
        <w:rPr>
          <w:color w:val="000000"/>
          <w:u w:color="000000"/>
        </w:rPr>
        <w:t>, o powierzchni 0,0928 ha, zapisana w KW nr BB1C/00052168/2, prowadzonej przez Wydział V Ksiąg Wieczystych Sądu Rejonowego w Cieszynie.</w:t>
      </w:r>
    </w:p>
    <w:p w14:paraId="5D0188B4" w14:textId="77777777" w:rsidR="00A77B3E" w:rsidRDefault="00C04E49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Zgodnie z uchwałą nr XVIII/231/2012 Rady Miejskiej Skoczowa z dnia 19 kwietnia 2012 r. w sprawie miejscowego planu zagospodarowania przestrzennego sołectwa Ochaby, nieruchomość objęta jest jednostką 3Z, dla której podstawowym przeznaczeniem terenu jest zieleń.</w:t>
      </w:r>
    </w:p>
    <w:p w14:paraId="1EE64293" w14:textId="77777777" w:rsidR="00A77B3E" w:rsidRDefault="00C04E49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Działka ma kształt nieregularny. Teren ten stanowi wąski pasek gruntu wykorzystywany jako tereny upraw rolnych. Nieruchomość znajduje się w sąsiedztwie terenów wykorzystywanych rolniczo. Cena nieruchomości została ustalona na kwotę </w:t>
      </w:r>
      <w:r>
        <w:rPr>
          <w:b/>
          <w:color w:val="000000"/>
          <w:u w:color="000000"/>
        </w:rPr>
        <w:t>13 630,00 zł</w:t>
      </w:r>
      <w:r>
        <w:rPr>
          <w:color w:val="000000"/>
          <w:u w:color="000000"/>
        </w:rPr>
        <w:t xml:space="preserve"> (</w:t>
      </w:r>
      <w:r>
        <w:rPr>
          <w:i/>
          <w:color w:val="000000"/>
          <w:u w:color="000000"/>
        </w:rPr>
        <w:t>słownie: trzynaście tysięcy sześćset trzydzieści złotych</w:t>
      </w:r>
      <w:r>
        <w:rPr>
          <w:color w:val="000000"/>
          <w:u w:color="000000"/>
        </w:rPr>
        <w:t xml:space="preserve">) </w:t>
      </w:r>
    </w:p>
    <w:p w14:paraId="0294CB70" w14:textId="77777777" w:rsidR="00A77B3E" w:rsidRDefault="00C04E49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Osoby, którym przysługuje pierwszeństwo w </w:t>
      </w:r>
      <w:r>
        <w:rPr>
          <w:color w:val="000000"/>
          <w:u w:color="000000"/>
        </w:rPr>
        <w:t>nabyciu ww. nieruchomości na podstawie art. 34 ust. 1 pkt 1 i 2 ustawy z dnia 21 sierpnia 1997 r. o gospodarce nieruchomościami, mogą złożyć wniosek o nabycie nieruchomości w terminie 6 tygodni, licząc od dnia wywieszenia wykazu.</w:t>
      </w:r>
    </w:p>
    <w:p w14:paraId="214D267C" w14:textId="77777777" w:rsidR="00A77B3E" w:rsidRDefault="00C04E49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  </w:t>
      </w:r>
    </w:p>
    <w:p w14:paraId="27CA2FA1" w14:textId="77777777" w:rsidR="00A77B3E" w:rsidRDefault="00C04E49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</w:p>
    <w:p w14:paraId="1291F009" w14:textId="77777777" w:rsidR="00A77B3E" w:rsidRDefault="00C04E49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</w:p>
    <w:sectPr w:rsidR="00A77B3E">
      <w:footerReference w:type="default" r:id="rId6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E4341" w14:textId="77777777" w:rsidR="00C04E49" w:rsidRDefault="00C04E49">
      <w:r>
        <w:separator/>
      </w:r>
    </w:p>
  </w:endnote>
  <w:endnote w:type="continuationSeparator" w:id="0">
    <w:p w14:paraId="1E9B34E2" w14:textId="77777777" w:rsidR="00C04E49" w:rsidRDefault="00C0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DD1FFD" w14:paraId="76C3A623" w14:textId="77777777">
      <w:tc>
        <w:tcPr>
          <w:tcW w:w="6577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 w14:paraId="45DFD531" w14:textId="77777777" w:rsidR="00DD1FFD" w:rsidRDefault="00C04E49">
          <w:pPr>
            <w:jc w:val="left"/>
            <w:rPr>
              <w:sz w:val="18"/>
            </w:rPr>
          </w:pPr>
          <w:r>
            <w:rPr>
              <w:sz w:val="18"/>
            </w:rPr>
            <w:t>Id: 1549C3B7-2102-4A98-A397-FD545B7DA33A. Projekt</w:t>
          </w:r>
        </w:p>
      </w:tc>
      <w:tc>
        <w:tcPr>
          <w:tcW w:w="3289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 w14:paraId="37028561" w14:textId="77777777" w:rsidR="00DD1FFD" w:rsidRDefault="00C04E49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BF4BD8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AC98CFE" w14:textId="77777777" w:rsidR="00DD1FFD" w:rsidRDefault="00DD1FFD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5809B" w14:textId="77777777" w:rsidR="00C04E49" w:rsidRDefault="00C04E49">
      <w:r>
        <w:separator/>
      </w:r>
    </w:p>
  </w:footnote>
  <w:footnote w:type="continuationSeparator" w:id="0">
    <w:p w14:paraId="00CCCD0F" w14:textId="77777777" w:rsidR="00C04E49" w:rsidRDefault="00C04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337449"/>
    <w:rsid w:val="003C2165"/>
    <w:rsid w:val="00A77B3E"/>
    <w:rsid w:val="00BF4BD8"/>
    <w:rsid w:val="00C04E49"/>
    <w:rsid w:val="00CA2A55"/>
    <w:rsid w:val="00DD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13BEEC"/>
  <w15:docId w15:val="{938B3D5C-9C00-4193-BFFA-AC1B8B97C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Miasta Skoczowa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ogłoszenia wykazu nieruchomości przeznaczonych do bezprzetargowego zbycia w^drodze zamiany, obejmującego działkę nr 976 położonej w^Ochabach Wielkich w^rejonie ulicy Nad Młynką</dc:subject>
  <dc:creator>igolec</dc:creator>
  <cp:lastModifiedBy>Izabela Golec</cp:lastModifiedBy>
  <cp:revision>3</cp:revision>
  <dcterms:created xsi:type="dcterms:W3CDTF">2026-05-08T05:46:00Z</dcterms:created>
  <dcterms:modified xsi:type="dcterms:W3CDTF">2026-05-08T05:46:00Z</dcterms:modified>
  <cp:category>Akt prawny</cp:category>
</cp:coreProperties>
</file>