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D0FD" w14:textId="3AE82261" w:rsidR="001D1005" w:rsidRPr="001A0481" w:rsidRDefault="001D1005" w:rsidP="00803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1A0481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 xml:space="preserve">Zarządzenie Nr </w:t>
      </w:r>
      <w:r w:rsidR="008A1CD0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0050.31.2024</w:t>
      </w:r>
      <w:r w:rsidRPr="001A0481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br/>
        <w:t>Burmistrza Miasta Skoczowa</w:t>
      </w:r>
    </w:p>
    <w:p w14:paraId="09424E22" w14:textId="111DD020" w:rsidR="001D1005" w:rsidRPr="001A0481" w:rsidRDefault="001D1005" w:rsidP="00803D7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1A04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dni</w:t>
      </w:r>
      <w:r w:rsidR="008A1C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 8 lutego </w:t>
      </w:r>
      <w:r w:rsidRPr="001A04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202</w:t>
      </w:r>
      <w:r w:rsidR="002D2AE4" w:rsidRPr="001A04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</w:t>
      </w:r>
      <w:r w:rsidRPr="001A04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</w:t>
      </w:r>
    </w:p>
    <w:p w14:paraId="4FBC281F" w14:textId="6E35C663" w:rsidR="001D1005" w:rsidRPr="001A0481" w:rsidRDefault="001D1005" w:rsidP="00803D7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1A048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sprawie przeprowadzenia konsultacji z mieszkańcami Gminy Skoczów projektu uchwały w sprawie programu opieki nad zwierzętami bezdomnymi oraz zapobiegania bezdomności zwierząt na terenie Gminy Skoczów w 202</w:t>
      </w:r>
      <w:r w:rsidR="002D2AE4" w:rsidRPr="001A048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4</w:t>
      </w:r>
      <w:r w:rsidRPr="001A048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roku</w:t>
      </w:r>
    </w:p>
    <w:p w14:paraId="005C08D4" w14:textId="4115CB9E" w:rsidR="001D1005" w:rsidRPr="001A0481" w:rsidRDefault="001D1005" w:rsidP="00803D70">
      <w:pPr>
        <w:keepLines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highlight w:val="yellow"/>
          <w:lang w:eastAsia="pl-PL"/>
          <w14:ligatures w14:val="none"/>
        </w:rPr>
      </w:pPr>
      <w:r w:rsidRPr="001A04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art. 5a ust. 1 ustawy z dnia 8 marca 1990 r. o samorządzie gminnym (tekst jednolity:</w:t>
      </w:r>
      <w:r w:rsidR="002F06E5" w:rsidRPr="001A0481">
        <w:rPr>
          <w:rFonts w:ascii="Times New Roman" w:eastAsia="Times New Roman" w:hAnsi="Times New Roman" w:cs="Times New Roman"/>
          <w:lang w:eastAsia="pl-PL"/>
        </w:rPr>
        <w:t xml:space="preserve"> Dz. U. z 2023 r. poz. 40</w:t>
      </w:r>
      <w:r w:rsidR="002D2AE4" w:rsidRPr="001A0481">
        <w:rPr>
          <w:rFonts w:ascii="Times New Roman" w:eastAsia="Times New Roman" w:hAnsi="Times New Roman" w:cs="Times New Roman"/>
          <w:lang w:eastAsia="pl-PL"/>
        </w:rPr>
        <w:t xml:space="preserve"> z późn. zm.</w:t>
      </w:r>
      <w:r w:rsidRPr="001A04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 oraz uchwały nr XXIII/275/2021 z dnia 17 lutego 2021 r. Rady Miejskiej Skoczowa w sprawie zasad i trybu przeprowadzania konsultacji z mieszkańcami Gminy Skoczów oraz określenia sposobu konsultowania</w:t>
      </w:r>
      <w:r w:rsidR="002F06E5" w:rsidRPr="001A04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1A04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 radami</w:t>
      </w:r>
      <w:r w:rsidR="002F06E5" w:rsidRPr="001A04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1A04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działalności pożytku publicznego lub organizacjami pozarządowymi</w:t>
      </w:r>
      <w:r w:rsidR="00A34CD6" w:rsidRPr="001A04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1A04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 podmiotami,</w:t>
      </w:r>
      <w:r w:rsidR="00A34CD6" w:rsidRPr="001A04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1A04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wymienionymi w art. 3 ust. 3 ustawy</w:t>
      </w:r>
      <w:r w:rsidR="00832E2B" w:rsidRPr="001A04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1A04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 dnia 24 kwietnia 2003 r</w:t>
      </w:r>
      <w:r w:rsidR="00784288" w:rsidRPr="001A04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="00832E2B" w:rsidRPr="001A04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1A04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 działalności pożytku publicznego i o wolontariacie projektów aktów prawa miejscowego w dziedzinach dotyczących działalności statutowej  tych organizacji</w:t>
      </w:r>
      <w:r w:rsidR="00EC4C90" w:rsidRPr="001A04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65CB5F24" w14:textId="77777777" w:rsidR="001D1005" w:rsidRPr="001A0481" w:rsidRDefault="001D1005" w:rsidP="00803D7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1A0481">
        <w:rPr>
          <w:rFonts w:ascii="Times New Roman" w:eastAsia="Times New Roman" w:hAnsi="Times New Roman" w:cs="Times New Roman"/>
          <w:b/>
          <w:bCs/>
          <w:color w:val="000000"/>
          <w:kern w:val="0"/>
          <w:u w:color="000000"/>
          <w:lang w:eastAsia="pl-PL"/>
          <w14:ligatures w14:val="none"/>
        </w:rPr>
        <w:t>zarządzam</w:t>
      </w:r>
    </w:p>
    <w:p w14:paraId="460DD5C6" w14:textId="4383546B" w:rsidR="001D1005" w:rsidRPr="001A0481" w:rsidRDefault="001D1005" w:rsidP="00803D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1A048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1. </w:t>
      </w:r>
      <w:r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Przeprowadzić konsultacje</w:t>
      </w:r>
      <w:r w:rsidR="00803D70"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z mieszkańcami Gminy Skoczów projektu uchwały w sprawie programu opieki nad zwierzętami bezdomnymi oraz zapobiegania bezdomności zwierząt na terenie Gminy Skoczów w 202</w:t>
      </w:r>
      <w:r w:rsidR="00A34CD6"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4</w:t>
      </w:r>
      <w:r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 r.</w:t>
      </w:r>
    </w:p>
    <w:p w14:paraId="1BCEF229" w14:textId="3B4A6607" w:rsidR="001D1005" w:rsidRPr="001A0481" w:rsidRDefault="001D1005" w:rsidP="00803D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1A048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2. </w:t>
      </w:r>
      <w:r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Konsultacje trwają od </w:t>
      </w:r>
      <w:r w:rsidR="00867EC6"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12</w:t>
      </w:r>
      <w:r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 </w:t>
      </w:r>
      <w:r w:rsidR="003977BA"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lutego</w:t>
      </w:r>
      <w:r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202</w:t>
      </w:r>
      <w:r w:rsidR="00A34CD6"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4</w:t>
      </w:r>
      <w:r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 r. do </w:t>
      </w:r>
      <w:r w:rsidR="00A34CD6"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1</w:t>
      </w:r>
      <w:r w:rsidR="00867EC6"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9</w:t>
      </w:r>
      <w:r w:rsidR="003977BA"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</w:t>
      </w:r>
      <w:r w:rsidR="00A34CD6"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lutego</w:t>
      </w:r>
      <w:r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202</w:t>
      </w:r>
      <w:r w:rsidR="00867EC6"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4</w:t>
      </w:r>
      <w:r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 r.</w:t>
      </w:r>
    </w:p>
    <w:p w14:paraId="6D2CD194" w14:textId="6D1B14B1" w:rsidR="001D1005" w:rsidRPr="001A0481" w:rsidRDefault="001D1005" w:rsidP="00803D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1A048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3. </w:t>
      </w:r>
      <w:r w:rsidR="00BE2164" w:rsidRPr="00BE2164">
        <w:rPr>
          <w:rFonts w:ascii="Times New Roman" w:hAnsi="Times New Roman" w:cs="Times New Roman"/>
        </w:rPr>
        <w:t>W konsultacjach mogą brać udział mieszkańcy Gminy Skoczów</w:t>
      </w:r>
      <w:r w:rsidRPr="00BE2164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.</w:t>
      </w:r>
    </w:p>
    <w:p w14:paraId="6B710DEE" w14:textId="595D4CE6" w:rsidR="001D1005" w:rsidRPr="001A0481" w:rsidRDefault="001D1005" w:rsidP="00803D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1A048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4. </w:t>
      </w:r>
      <w:r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Konsultacje będą prowadzone w formie opinii i uwag na </w:t>
      </w:r>
      <w:r w:rsidR="007872A4"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formularzu</w:t>
      </w:r>
      <w:r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konsultacyjnym.</w:t>
      </w:r>
    </w:p>
    <w:p w14:paraId="6B304457" w14:textId="4F10BEE3" w:rsidR="001D1005" w:rsidRPr="001A0481" w:rsidRDefault="001D1005" w:rsidP="00803D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  <w:r w:rsidRPr="001A048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5. </w:t>
      </w:r>
      <w:r w:rsidR="00666E77" w:rsidRPr="001A04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</w:t>
      </w:r>
      <w:r w:rsidR="00666E77" w:rsidRPr="001A048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Projekt uchwały oraz </w:t>
      </w:r>
      <w:r w:rsidR="00832E2B"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formularz</w:t>
      </w:r>
      <w:r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konsultacyjn</w:t>
      </w:r>
      <w:r w:rsidR="00832E2B"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y</w:t>
      </w:r>
      <w:r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będ</w:t>
      </w:r>
      <w:r w:rsidR="00832E2B"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zie</w:t>
      </w:r>
      <w:r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dostępn</w:t>
      </w:r>
      <w:r w:rsidR="00832E2B"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y</w:t>
      </w:r>
      <w:r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w Biuletynie Informacji Publicznej Gminy Skoczów </w:t>
      </w:r>
      <w:r w:rsidRPr="001A04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https://bip.skoczow.pl/</w:t>
      </w:r>
      <w:r w:rsidR="00784288" w:rsidRPr="001A04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oraz na stronie internetowej</w:t>
      </w:r>
      <w:r w:rsid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</w:t>
      </w:r>
      <w:r w:rsidR="001A0481" w:rsidRPr="008A1C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www.skoczow.pl</w:t>
      </w:r>
      <w:r w:rsidRPr="001A0481">
        <w:rPr>
          <w:rFonts w:ascii="Times New Roman" w:eastAsia="Times New Roman" w:hAnsi="Times New Roman" w:cs="Times New Roman"/>
          <w:kern w:val="0"/>
          <w:u w:val="single"/>
          <w:lang w:eastAsia="pl-PL"/>
          <w14:ligatures w14:val="none"/>
        </w:rPr>
        <w:t> </w:t>
      </w:r>
      <w:r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 zakładce</w:t>
      </w:r>
      <w:r w:rsidR="007872A4"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„Dla Mieszkańców </w:t>
      </w:r>
      <w:r w:rsidR="008A1CD0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–</w:t>
      </w:r>
      <w:r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Konsultacje Społeczne”, od dnia ogłoszenia zarządzenia o konsultacjach, do końca trwania konsultacji.</w:t>
      </w:r>
    </w:p>
    <w:p w14:paraId="7AAC2BC7" w14:textId="4C633419" w:rsidR="007872A4" w:rsidRPr="001A0481" w:rsidRDefault="007872A4" w:rsidP="007872A4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hAnsi="Times New Roman" w:cs="Times New Roman"/>
          <w:color w:val="000000"/>
        </w:rPr>
      </w:pPr>
      <w:r w:rsidRPr="001A0481">
        <w:rPr>
          <w:rFonts w:ascii="Times New Roman" w:hAnsi="Times New Roman" w:cs="Times New Roman"/>
        </w:rPr>
        <w:t>2. </w:t>
      </w:r>
      <w:r w:rsidRPr="001A0481">
        <w:rPr>
          <w:rFonts w:ascii="Times New Roman" w:hAnsi="Times New Roman" w:cs="Times New Roman"/>
          <w:color w:val="000000"/>
          <w:u w:color="000000"/>
        </w:rPr>
        <w:t> W sprawie udzielania wyjaśnień należy kontaktować się pod nr telefonu 33 8280135 z pracownikami Wydziału Gospodarki Komunalnej i Środowiska Urzędu Miejskiego w Skoczowie, Rynek 3, 43-430 Skoczów, w terminie określonym w § 2, w poniedziałek, środę i czwartek w godzinach od 7:30 do 15:30, we wtorek od godziny 7:30 do 16:30, piątek od godziny 7:30 do 14:30.</w:t>
      </w:r>
    </w:p>
    <w:p w14:paraId="35BAB890" w14:textId="5A354865" w:rsidR="001D1005" w:rsidRPr="001A0481" w:rsidRDefault="001D1005" w:rsidP="00803D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Style w:val="markedcontent"/>
          <w:rFonts w:ascii="Times New Roman" w:hAnsi="Times New Roman" w:cs="Times New Roman"/>
          <w:kern w:val="0"/>
          <w14:ligatures w14:val="none"/>
        </w:rPr>
      </w:pPr>
      <w:r w:rsidRPr="001A048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6. </w:t>
      </w:r>
      <w:r w:rsidR="00666E77" w:rsidRPr="001A04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</w:t>
      </w:r>
      <w:r w:rsidR="00666E77" w:rsidRPr="001A048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Opinie</w:t>
      </w:r>
      <w:r w:rsidR="007872A4"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i uwagi można składać na formularzu konsultacyjnym </w:t>
      </w:r>
      <w:r w:rsidR="007872A4"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 formie elektronicznej</w:t>
      </w:r>
      <w:r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na adres: </w:t>
      </w:r>
      <w:r w:rsidRPr="001A04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um@um.skoczow.pl </w:t>
      </w:r>
      <w:r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lub w </w:t>
      </w:r>
      <w:r w:rsidR="006633FE" w:rsidRPr="001A0481">
        <w:rPr>
          <w:rStyle w:val="markedcontent"/>
          <w:rFonts w:ascii="Times New Roman" w:hAnsi="Times New Roman" w:cs="Times New Roman"/>
        </w:rPr>
        <w:t xml:space="preserve">formie pisemnej </w:t>
      </w:r>
      <w:r w:rsidR="007872A4" w:rsidRPr="001A0481">
        <w:rPr>
          <w:rStyle w:val="markedcontent"/>
          <w:rFonts w:ascii="Times New Roman" w:hAnsi="Times New Roman" w:cs="Times New Roman"/>
        </w:rPr>
        <w:t xml:space="preserve">na adres </w:t>
      </w:r>
      <w:r w:rsidR="006633FE" w:rsidRPr="001A0481">
        <w:rPr>
          <w:rStyle w:val="markedcontent"/>
          <w:rFonts w:ascii="Times New Roman" w:hAnsi="Times New Roman" w:cs="Times New Roman"/>
        </w:rPr>
        <w:t>Urzędu</w:t>
      </w:r>
      <w:r w:rsidR="006633FE" w:rsidRPr="001A0481">
        <w:rPr>
          <w:rFonts w:ascii="Times New Roman" w:hAnsi="Times New Roman" w:cs="Times New Roman"/>
        </w:rPr>
        <w:t xml:space="preserve"> </w:t>
      </w:r>
      <w:r w:rsidR="006633FE" w:rsidRPr="001A0481">
        <w:rPr>
          <w:rStyle w:val="markedcontent"/>
          <w:rFonts w:ascii="Times New Roman" w:hAnsi="Times New Roman" w:cs="Times New Roman"/>
        </w:rPr>
        <w:t>Miejskiego w Skoczowie, Rynek 1, 43-430 Skoczów</w:t>
      </w:r>
      <w:r w:rsidR="007872A4" w:rsidRPr="001A0481">
        <w:rPr>
          <w:rStyle w:val="markedcontent"/>
          <w:rFonts w:ascii="Times New Roman" w:hAnsi="Times New Roman" w:cs="Times New Roman"/>
        </w:rPr>
        <w:t xml:space="preserve">, </w:t>
      </w:r>
      <w:r w:rsidR="006633FE" w:rsidRPr="001A0481">
        <w:rPr>
          <w:rStyle w:val="markedcontent"/>
          <w:rFonts w:ascii="Times New Roman" w:hAnsi="Times New Roman" w:cs="Times New Roman"/>
        </w:rPr>
        <w:t>w terminie do dnia</w:t>
      </w:r>
      <w:r w:rsidR="006633FE" w:rsidRPr="001A0481">
        <w:rPr>
          <w:rFonts w:ascii="Times New Roman" w:hAnsi="Times New Roman" w:cs="Times New Roman"/>
        </w:rPr>
        <w:t xml:space="preserve"> </w:t>
      </w:r>
      <w:r w:rsidR="00AD680A" w:rsidRPr="001A0481">
        <w:rPr>
          <w:rStyle w:val="markedcontent"/>
          <w:rFonts w:ascii="Times New Roman" w:hAnsi="Times New Roman" w:cs="Times New Roman"/>
        </w:rPr>
        <w:t>1</w:t>
      </w:r>
      <w:r w:rsidR="00867EC6" w:rsidRPr="001A0481">
        <w:rPr>
          <w:rStyle w:val="markedcontent"/>
          <w:rFonts w:ascii="Times New Roman" w:hAnsi="Times New Roman" w:cs="Times New Roman"/>
        </w:rPr>
        <w:t>9</w:t>
      </w:r>
      <w:r w:rsidR="006633FE" w:rsidRPr="001A0481">
        <w:rPr>
          <w:rStyle w:val="markedcontent"/>
          <w:rFonts w:ascii="Times New Roman" w:hAnsi="Times New Roman" w:cs="Times New Roman"/>
        </w:rPr>
        <w:t xml:space="preserve"> </w:t>
      </w:r>
      <w:r w:rsidR="00AD680A" w:rsidRPr="001A0481">
        <w:rPr>
          <w:rStyle w:val="markedcontent"/>
          <w:rFonts w:ascii="Times New Roman" w:hAnsi="Times New Roman" w:cs="Times New Roman"/>
        </w:rPr>
        <w:t>lutego</w:t>
      </w:r>
      <w:r w:rsidR="006633FE" w:rsidRPr="001A0481">
        <w:rPr>
          <w:rStyle w:val="markedcontent"/>
          <w:rFonts w:ascii="Times New Roman" w:hAnsi="Times New Roman" w:cs="Times New Roman"/>
        </w:rPr>
        <w:t xml:space="preserve"> 202</w:t>
      </w:r>
      <w:r w:rsidR="00AD680A" w:rsidRPr="001A0481">
        <w:rPr>
          <w:rStyle w:val="markedcontent"/>
          <w:rFonts w:ascii="Times New Roman" w:hAnsi="Times New Roman" w:cs="Times New Roman"/>
        </w:rPr>
        <w:t>4</w:t>
      </w:r>
      <w:r w:rsidR="006633FE" w:rsidRPr="001A0481">
        <w:rPr>
          <w:rStyle w:val="markedcontent"/>
          <w:rFonts w:ascii="Times New Roman" w:hAnsi="Times New Roman" w:cs="Times New Roman"/>
        </w:rPr>
        <w:t xml:space="preserve"> r.</w:t>
      </w:r>
      <w:r w:rsidR="00AB1CE1" w:rsidRPr="001A0481">
        <w:rPr>
          <w:rStyle w:val="Hipercze"/>
          <w:color w:val="auto"/>
          <w:kern w:val="0"/>
          <w:sz w:val="22"/>
          <w:szCs w:val="22"/>
          <w:u w:val="none"/>
          <w14:ligatures w14:val="none"/>
        </w:rPr>
        <w:t xml:space="preserve"> </w:t>
      </w:r>
      <w:r w:rsidR="00AB1CE1" w:rsidRPr="001A0481">
        <w:rPr>
          <w:rStyle w:val="markedcontent"/>
          <w:rFonts w:ascii="Times New Roman" w:hAnsi="Times New Roman" w:cs="Times New Roman"/>
          <w:kern w:val="0"/>
          <w14:ligatures w14:val="none"/>
        </w:rPr>
        <w:t>do godz</w:t>
      </w:r>
      <w:r w:rsidR="00841D7B">
        <w:rPr>
          <w:rStyle w:val="markedcontent"/>
          <w:rFonts w:ascii="Times New Roman" w:hAnsi="Times New Roman" w:cs="Times New Roman"/>
          <w:kern w:val="0"/>
          <w14:ligatures w14:val="none"/>
        </w:rPr>
        <w:t>iny</w:t>
      </w:r>
      <w:r w:rsidR="00AB1CE1" w:rsidRPr="001A0481">
        <w:rPr>
          <w:rStyle w:val="markedcontent"/>
          <w:rFonts w:ascii="Times New Roman" w:hAnsi="Times New Roman" w:cs="Times New Roman"/>
          <w:kern w:val="0"/>
          <w14:ligatures w14:val="none"/>
        </w:rPr>
        <w:t xml:space="preserve"> 1</w:t>
      </w:r>
      <w:r w:rsidR="00867EC6" w:rsidRPr="001A0481">
        <w:rPr>
          <w:rStyle w:val="markedcontent"/>
          <w:rFonts w:ascii="Times New Roman" w:hAnsi="Times New Roman" w:cs="Times New Roman"/>
          <w:kern w:val="0"/>
          <w14:ligatures w14:val="none"/>
        </w:rPr>
        <w:t>5</w:t>
      </w:r>
      <w:r w:rsidR="00841D7B">
        <w:rPr>
          <w:rStyle w:val="markedcontent"/>
          <w:rFonts w:ascii="Times New Roman" w:hAnsi="Times New Roman" w:cs="Times New Roman"/>
          <w:kern w:val="0"/>
          <w14:ligatures w14:val="none"/>
        </w:rPr>
        <w:t>:</w:t>
      </w:r>
      <w:r w:rsidR="00AB1CE1" w:rsidRPr="001A0481">
        <w:rPr>
          <w:rStyle w:val="markedcontent"/>
          <w:rFonts w:ascii="Times New Roman" w:hAnsi="Times New Roman" w:cs="Times New Roman"/>
          <w:kern w:val="0"/>
          <w14:ligatures w14:val="none"/>
        </w:rPr>
        <w:t>30.</w:t>
      </w:r>
    </w:p>
    <w:p w14:paraId="3DF7709C" w14:textId="01422FA8" w:rsidR="00666E77" w:rsidRPr="001A0481" w:rsidRDefault="00666E77" w:rsidP="00803D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1A0481">
        <w:rPr>
          <w:rStyle w:val="markedcontent"/>
          <w:rFonts w:ascii="Times New Roman" w:hAnsi="Times New Roman" w:cs="Times New Roman"/>
          <w:kern w:val="0"/>
          <w14:ligatures w14:val="none"/>
        </w:rPr>
        <w:t xml:space="preserve">2. </w:t>
      </w:r>
      <w:r w:rsidRPr="001A0481">
        <w:rPr>
          <w:rFonts w:ascii="Times New Roman" w:hAnsi="Times New Roman" w:cs="Times New Roman"/>
          <w:color w:val="000000"/>
          <w:u w:color="000000"/>
        </w:rPr>
        <w:t>Formularz konsultacyjny stanowi załącznik nr 1 do niniejszego zarządzenia.</w:t>
      </w:r>
    </w:p>
    <w:p w14:paraId="574748FF" w14:textId="37EEF009" w:rsidR="001D1005" w:rsidRPr="001A0481" w:rsidRDefault="001D1005" w:rsidP="00803D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1A048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7. </w:t>
      </w:r>
      <w:r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Osobą odpowiedzialną za przeprowadzenie</w:t>
      </w:r>
      <w:r w:rsidR="00784288"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konsultacji jest Naczelnik Wydziału Gospodarki Komunalnej i Środowiska Urzędu Miejskiego w Skoczowie.</w:t>
      </w:r>
    </w:p>
    <w:p w14:paraId="64C852EC" w14:textId="1B7279EE" w:rsidR="001D1005" w:rsidRPr="001A0481" w:rsidRDefault="001D1005" w:rsidP="00803D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1A048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8. </w:t>
      </w:r>
      <w:r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Zarządzenie ogłasza się w </w:t>
      </w:r>
      <w:r w:rsidR="00DF3360"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sposób określony w </w:t>
      </w:r>
      <w:r w:rsidR="00DF3360" w:rsidRPr="001A048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 7 ust. 1 Uchwały nr XXIII/275/2021 z dnia 17 lutego 2021 r. Rady Miejskiej Skoczowa.</w:t>
      </w:r>
    </w:p>
    <w:p w14:paraId="74222456" w14:textId="0E480B16" w:rsidR="001D1005" w:rsidRPr="001A0481" w:rsidRDefault="001D1005" w:rsidP="00803D7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1A048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9. </w:t>
      </w:r>
      <w:r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Wykonanie</w:t>
      </w:r>
      <w:r w:rsidR="00784288"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zarządzenia powierza się Naczelnikowi Wydziału Gospodarki Komunalnej i Środowiska Urzędu Miejskiego w Skoczowie.</w:t>
      </w:r>
    </w:p>
    <w:p w14:paraId="5CD8FA11" w14:textId="77777777" w:rsidR="001D1005" w:rsidRPr="001A0481" w:rsidRDefault="001D1005" w:rsidP="00803D70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1A048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10. </w:t>
      </w:r>
      <w:r w:rsidRPr="001A0481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Zarządzenie wchodzi w życie z dniem podjęcia.</w:t>
      </w:r>
    </w:p>
    <w:p w14:paraId="3C13D4DF" w14:textId="5E2615C6" w:rsidR="00D95276" w:rsidRPr="008A1CD0" w:rsidRDefault="008A1CD0" w:rsidP="008A1CD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</w:t>
      </w:r>
      <w:r w:rsidRPr="008A1CD0">
        <w:rPr>
          <w:rFonts w:ascii="Times New Roman" w:hAnsi="Times New Roman" w:cs="Times New Roman"/>
          <w:b/>
          <w:bCs/>
        </w:rPr>
        <w:t>Burmistrz Miasta Skoczowa</w:t>
      </w:r>
    </w:p>
    <w:p w14:paraId="47A96ED7" w14:textId="773EA4D3" w:rsidR="0019184D" w:rsidRDefault="008A1CD0" w:rsidP="008A1CD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</w:t>
      </w:r>
      <w:r w:rsidRPr="008A1CD0">
        <w:rPr>
          <w:rFonts w:ascii="Times New Roman" w:hAnsi="Times New Roman" w:cs="Times New Roman"/>
          <w:b/>
          <w:bCs/>
        </w:rPr>
        <w:t>Mirosław Sitko</w:t>
      </w:r>
    </w:p>
    <w:p w14:paraId="2D011D9C" w14:textId="77777777" w:rsidR="0019184D" w:rsidRDefault="0019184D" w:rsidP="008A1CD0">
      <w:pPr>
        <w:spacing w:line="240" w:lineRule="auto"/>
        <w:jc w:val="center"/>
        <w:rPr>
          <w:rFonts w:ascii="Times New Roman" w:hAnsi="Times New Roman" w:cs="Times New Roman"/>
          <w:b/>
          <w:bCs/>
        </w:rPr>
        <w:sectPr w:rsidR="0019184D" w:rsidSect="0019184D">
          <w:pgSz w:w="12240" w:h="15840"/>
          <w:pgMar w:top="1417" w:right="1417" w:bottom="284" w:left="1417" w:header="708" w:footer="708" w:gutter="0"/>
          <w:cols w:space="708"/>
          <w:noEndnote/>
        </w:sectPr>
      </w:pPr>
      <w:r>
        <w:rPr>
          <w:rFonts w:ascii="Times New Roman" w:hAnsi="Times New Roman" w:cs="Times New Roman"/>
          <w:b/>
          <w:bCs/>
        </w:rPr>
        <w:br w:type="page"/>
      </w:r>
    </w:p>
    <w:p w14:paraId="4A1E166D" w14:textId="77777777" w:rsidR="0019184D" w:rsidRPr="0019184D" w:rsidRDefault="0019184D" w:rsidP="0019184D">
      <w:pPr>
        <w:spacing w:line="240" w:lineRule="auto"/>
        <w:jc w:val="right"/>
        <w:rPr>
          <w:rFonts w:ascii="Times New Roman" w:hAnsi="Times New Roman" w:cs="Times New Roman"/>
        </w:rPr>
      </w:pPr>
      <w:r w:rsidRPr="0019184D">
        <w:rPr>
          <w:rFonts w:ascii="Times New Roman" w:hAnsi="Times New Roman" w:cs="Times New Roman"/>
        </w:rPr>
        <w:lastRenderedPageBreak/>
        <w:t xml:space="preserve">Załącznik do zarządzenia Nr 0050.31.2024 </w:t>
      </w:r>
    </w:p>
    <w:p w14:paraId="1E270C7E" w14:textId="1CCCAF0C" w:rsidR="0019184D" w:rsidRPr="0019184D" w:rsidRDefault="0019184D" w:rsidP="0019184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Pr="0019184D">
        <w:rPr>
          <w:rFonts w:ascii="Times New Roman" w:hAnsi="Times New Roman" w:cs="Times New Roman"/>
        </w:rPr>
        <w:t xml:space="preserve">Burmistrza Miasta Skoczowa </w:t>
      </w:r>
    </w:p>
    <w:p w14:paraId="509E981F" w14:textId="40EB4541" w:rsidR="0019184D" w:rsidRPr="0019184D" w:rsidRDefault="0019184D" w:rsidP="0019184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Pr="0019184D">
        <w:rPr>
          <w:rFonts w:ascii="Times New Roman" w:hAnsi="Times New Roman" w:cs="Times New Roman"/>
        </w:rPr>
        <w:t>z dnia 8 lutego 2024 r.</w:t>
      </w:r>
    </w:p>
    <w:p w14:paraId="66521A08" w14:textId="77777777" w:rsidR="0019184D" w:rsidRPr="00DE5650" w:rsidRDefault="0019184D" w:rsidP="001918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pl-PL"/>
          <w14:ligatures w14:val="none"/>
        </w:rPr>
      </w:pPr>
      <w:r w:rsidRPr="00DE565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pl-PL"/>
          <w14:ligatures w14:val="none"/>
        </w:rPr>
        <w:t>Konsultacje społeczne</w:t>
      </w:r>
    </w:p>
    <w:p w14:paraId="76BD9E36" w14:textId="77777777" w:rsidR="0019184D" w:rsidRPr="00DE5650" w:rsidRDefault="0019184D" w:rsidP="001918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DE5650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eastAsia="pl-PL"/>
          <w14:ligatures w14:val="none"/>
        </w:rPr>
        <w:t xml:space="preserve">uchwał Rady Miejskiej Skoczowa w sprawie przyjęcia uchwały Programu opieki mad zwierzętami bezdomnymi oraz zapobiegania bezdomności zwierząt na terenie Gminy Skoczów w 2024 r. </w:t>
      </w:r>
    </w:p>
    <w:p w14:paraId="636B80BD" w14:textId="77777777" w:rsidR="0019184D" w:rsidRPr="00DE5650" w:rsidRDefault="0019184D" w:rsidP="001918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shd w:val="clear" w:color="auto" w:fill="FFFFFF"/>
          <w:lang w:eastAsia="pl-PL"/>
          <w14:ligatures w14:val="none"/>
        </w:rPr>
      </w:pPr>
    </w:p>
    <w:p w14:paraId="2E36CE12" w14:textId="77777777" w:rsidR="0019184D" w:rsidRPr="00DE5650" w:rsidRDefault="0019184D" w:rsidP="001918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shd w:val="clear" w:color="auto" w:fill="FFFFFF"/>
          <w:lang w:eastAsia="pl-PL"/>
          <w14:ligatures w14:val="none"/>
        </w:rPr>
      </w:pPr>
      <w:r w:rsidRPr="00DE5650">
        <w:rPr>
          <w:rFonts w:ascii="Times New Roman" w:eastAsia="Times New Roman" w:hAnsi="Times New Roman" w:cs="Times New Roman"/>
          <w:b/>
          <w:bCs/>
          <w:kern w:val="0"/>
          <w:u w:val="single"/>
          <w:shd w:val="clear" w:color="auto" w:fill="FFFFFF"/>
          <w:lang w:eastAsia="pl-PL"/>
          <w14:ligatures w14:val="none"/>
        </w:rPr>
        <w:t>Formularz konsultacyjny</w:t>
      </w:r>
    </w:p>
    <w:p w14:paraId="078C423D" w14:textId="77777777" w:rsidR="0019184D" w:rsidRPr="00DE5650" w:rsidRDefault="0019184D" w:rsidP="00191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2AD5CC64" w14:textId="77777777" w:rsidR="0019184D" w:rsidRPr="00DE5650" w:rsidRDefault="0019184D" w:rsidP="0019184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DE5650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eastAsia="pl-PL"/>
          <w14:ligatures w14:val="none"/>
        </w:rPr>
        <w:t>Informacja o zgłaszającym uwagi do projektu</w:t>
      </w:r>
    </w:p>
    <w:p w14:paraId="670EF4F0" w14:textId="77777777" w:rsidR="0019184D" w:rsidRPr="00DE5650" w:rsidRDefault="0019184D" w:rsidP="0019184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tbl>
      <w:tblPr>
        <w:tblStyle w:val="Tabela-Siatka"/>
        <w:tblW w:w="14062" w:type="dxa"/>
        <w:tblInd w:w="392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066"/>
        <w:gridCol w:w="9996"/>
      </w:tblGrid>
      <w:tr w:rsidR="0019184D" w:rsidRPr="00DE5650" w14:paraId="1E2225F2" w14:textId="77777777" w:rsidTr="00A91C53">
        <w:tc>
          <w:tcPr>
            <w:tcW w:w="40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78882" w14:textId="77777777" w:rsidR="0019184D" w:rsidRPr="00DE5650" w:rsidRDefault="0019184D" w:rsidP="00A91C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9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CBD97" w14:textId="77777777" w:rsidR="0019184D" w:rsidRPr="00DE5650" w:rsidRDefault="0019184D" w:rsidP="00A91C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84D" w:rsidRPr="00DE5650" w14:paraId="3F626429" w14:textId="77777777" w:rsidTr="00A91C53">
        <w:tc>
          <w:tcPr>
            <w:tcW w:w="40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67175" w14:textId="77777777" w:rsidR="0019184D" w:rsidRPr="00DE5650" w:rsidRDefault="0019184D" w:rsidP="00A91C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organizacji (jeśli dotyczy)</w:t>
            </w:r>
          </w:p>
        </w:tc>
        <w:tc>
          <w:tcPr>
            <w:tcW w:w="9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B665A" w14:textId="77777777" w:rsidR="0019184D" w:rsidRPr="00DE5650" w:rsidRDefault="0019184D" w:rsidP="00A91C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84D" w:rsidRPr="00DE5650" w14:paraId="2A11A944" w14:textId="77777777" w:rsidTr="00A91C53">
        <w:tc>
          <w:tcPr>
            <w:tcW w:w="40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94E17" w14:textId="77777777" w:rsidR="0019184D" w:rsidRPr="00DE5650" w:rsidRDefault="0019184D" w:rsidP="00A91C53">
            <w:pPr>
              <w:ind w:left="-578" w:firstLine="57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9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58FFD" w14:textId="77777777" w:rsidR="0019184D" w:rsidRPr="00DE5650" w:rsidRDefault="0019184D" w:rsidP="00A91C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184D" w:rsidRPr="00DE5650" w14:paraId="4DE368DB" w14:textId="77777777" w:rsidTr="00A91C53">
        <w:trPr>
          <w:trHeight w:val="316"/>
        </w:trPr>
        <w:tc>
          <w:tcPr>
            <w:tcW w:w="40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74CB4" w14:textId="77777777" w:rsidR="0019184D" w:rsidRPr="00DE5650" w:rsidRDefault="0019184D" w:rsidP="00A91C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9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6554F" w14:textId="77777777" w:rsidR="0019184D" w:rsidRPr="00DE5650" w:rsidRDefault="0019184D" w:rsidP="00A91C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3A6A07" w14:textId="77777777" w:rsidR="0019184D" w:rsidRPr="00DE5650" w:rsidRDefault="0019184D" w:rsidP="0019184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6402586C" w14:textId="77777777" w:rsidR="0019184D" w:rsidRPr="00DE5650" w:rsidRDefault="0019184D" w:rsidP="0019184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490704D2" w14:textId="77777777" w:rsidR="0019184D" w:rsidRPr="00DE5650" w:rsidRDefault="0019184D" w:rsidP="0019184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DE5650">
        <w:rPr>
          <w:rFonts w:ascii="Times New Roman" w:eastAsia="Times New Roman" w:hAnsi="Times New Roman" w:cs="Times New Roman"/>
          <w:b/>
          <w:bCs/>
          <w:kern w:val="0"/>
          <w:shd w:val="clear" w:color="auto" w:fill="FFFFFF"/>
          <w:lang w:eastAsia="pl-PL"/>
          <w14:ligatures w14:val="none"/>
        </w:rPr>
        <w:t>Zgłaszane uwagi, wnioski, propozycje</w:t>
      </w:r>
    </w:p>
    <w:p w14:paraId="2D50C11C" w14:textId="77777777" w:rsidR="0019184D" w:rsidRPr="00DE5650" w:rsidRDefault="0019184D" w:rsidP="0019184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tbl>
      <w:tblPr>
        <w:tblStyle w:val="Tabela-Siatka"/>
        <w:tblW w:w="14204" w:type="dxa"/>
        <w:tblInd w:w="25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7"/>
        <w:gridCol w:w="4423"/>
        <w:gridCol w:w="4678"/>
        <w:gridCol w:w="4536"/>
      </w:tblGrid>
      <w:tr w:rsidR="0019184D" w:rsidRPr="00DE5650" w14:paraId="3B4E1AD3" w14:textId="77777777" w:rsidTr="00A91C53">
        <w:trPr>
          <w:trHeight w:val="42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D1A54" w14:textId="77777777" w:rsidR="0019184D" w:rsidRPr="00DE5650" w:rsidRDefault="0019184D" w:rsidP="00A91C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65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C31D" w14:textId="77777777" w:rsidR="0019184D" w:rsidRPr="00DE5650" w:rsidRDefault="0019184D" w:rsidP="00A91C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650">
              <w:rPr>
                <w:rFonts w:ascii="Times New Roman" w:hAnsi="Times New Roman" w:cs="Times New Roman"/>
                <w:b/>
                <w:bCs/>
              </w:rPr>
              <w:t>Komentowany fragment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E4A9" w14:textId="77777777" w:rsidR="0019184D" w:rsidRPr="00DE5650" w:rsidRDefault="0019184D" w:rsidP="00A91C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650">
              <w:rPr>
                <w:rFonts w:ascii="Times New Roman" w:hAnsi="Times New Roman" w:cs="Times New Roman"/>
                <w:b/>
                <w:bCs/>
              </w:rPr>
              <w:t>Propozycja zmiany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4F8EA" w14:textId="77777777" w:rsidR="0019184D" w:rsidRPr="00DE5650" w:rsidRDefault="0019184D" w:rsidP="00A91C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650">
              <w:rPr>
                <w:rFonts w:ascii="Times New Roman" w:hAnsi="Times New Roman" w:cs="Times New Roman"/>
                <w:b/>
                <w:bCs/>
              </w:rPr>
              <w:t>Uzasadnienie</w:t>
            </w:r>
          </w:p>
        </w:tc>
      </w:tr>
      <w:tr w:rsidR="0019184D" w:rsidRPr="00DE5650" w14:paraId="196ED0DE" w14:textId="77777777" w:rsidTr="00A91C53">
        <w:trPr>
          <w:trHeight w:val="1549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7E71F" w14:textId="77777777" w:rsidR="0019184D" w:rsidRPr="00DE5650" w:rsidRDefault="0019184D" w:rsidP="00A91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6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A5B44" w14:textId="77777777" w:rsidR="0019184D" w:rsidRPr="00DE5650" w:rsidRDefault="0019184D" w:rsidP="00A91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C12BA" w14:textId="77777777" w:rsidR="0019184D" w:rsidRPr="00DE5650" w:rsidRDefault="0019184D" w:rsidP="00A91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26EF" w14:textId="77777777" w:rsidR="0019184D" w:rsidRPr="00DE5650" w:rsidRDefault="0019184D" w:rsidP="00A91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D95F7" w14:textId="77777777" w:rsidR="0019184D" w:rsidRPr="00DE5650" w:rsidRDefault="0019184D" w:rsidP="00A91C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4F8799" w14:textId="77777777" w:rsidR="0019184D" w:rsidRPr="00DE5650" w:rsidRDefault="0019184D" w:rsidP="0019184D">
      <w:pPr>
        <w:rPr>
          <w:rFonts w:ascii="Times New Roman" w:hAnsi="Times New Roman" w:cs="Times New Roman"/>
        </w:rPr>
      </w:pPr>
    </w:p>
    <w:p w14:paraId="328C14DD" w14:textId="77777777" w:rsidR="0019184D" w:rsidRDefault="0019184D" w:rsidP="008A1CD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44B88E7A" w14:textId="625CC193" w:rsidR="008A1CD0" w:rsidRPr="008A1CD0" w:rsidRDefault="008A1CD0" w:rsidP="0019184D">
      <w:pPr>
        <w:rPr>
          <w:rFonts w:ascii="Times New Roman" w:hAnsi="Times New Roman" w:cs="Times New Roman"/>
          <w:b/>
          <w:bCs/>
        </w:rPr>
      </w:pPr>
    </w:p>
    <w:sectPr w:rsidR="008A1CD0" w:rsidRPr="008A1CD0" w:rsidSect="0019184D">
      <w:pgSz w:w="15840" w:h="12240" w:orient="landscape"/>
      <w:pgMar w:top="1417" w:right="1417" w:bottom="1417" w:left="28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0203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 w16cid:durableId="1727802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76"/>
    <w:rsid w:val="00063CE4"/>
    <w:rsid w:val="0019184D"/>
    <w:rsid w:val="001A0481"/>
    <w:rsid w:val="001D1005"/>
    <w:rsid w:val="001D3596"/>
    <w:rsid w:val="002D2AE4"/>
    <w:rsid w:val="002F06E5"/>
    <w:rsid w:val="003977BA"/>
    <w:rsid w:val="003C2023"/>
    <w:rsid w:val="004743A4"/>
    <w:rsid w:val="006633FE"/>
    <w:rsid w:val="00666E77"/>
    <w:rsid w:val="00784288"/>
    <w:rsid w:val="007872A4"/>
    <w:rsid w:val="00803D70"/>
    <w:rsid w:val="00832E2B"/>
    <w:rsid w:val="00841D7B"/>
    <w:rsid w:val="00867EC6"/>
    <w:rsid w:val="008A1CD0"/>
    <w:rsid w:val="00A34CD6"/>
    <w:rsid w:val="00AB1CE1"/>
    <w:rsid w:val="00AD680A"/>
    <w:rsid w:val="00BE2164"/>
    <w:rsid w:val="00D95276"/>
    <w:rsid w:val="00DF3360"/>
    <w:rsid w:val="00EC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2B62"/>
  <w15:chartTrackingRefBased/>
  <w15:docId w15:val="{6C502D74-DC24-482E-8E15-CEC13A13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D1005"/>
    <w:rPr>
      <w:rFonts w:ascii="Times New Roman" w:hAnsi="Times New Roman" w:cs="Times New Roman"/>
      <w:color w:val="0000FF"/>
      <w:sz w:val="20"/>
      <w:szCs w:val="20"/>
      <w:u w:val="single"/>
    </w:rPr>
  </w:style>
  <w:style w:type="character" w:customStyle="1" w:styleId="markedcontent">
    <w:name w:val="markedcontent"/>
    <w:basedOn w:val="Domylnaczcionkaakapitu"/>
    <w:rsid w:val="00EC4C90"/>
  </w:style>
  <w:style w:type="character" w:styleId="Nierozpoznanawzmianka">
    <w:name w:val="Unresolved Mention"/>
    <w:basedOn w:val="Domylnaczcionkaakapitu"/>
    <w:uiPriority w:val="99"/>
    <w:semiHidden/>
    <w:unhideWhenUsed/>
    <w:rsid w:val="001A048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9184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hd w:val="clear" w:color="auto" w:fill="FFFFFF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Domian</dc:creator>
  <cp:keywords/>
  <dc:description/>
  <cp:lastModifiedBy>Paulina Domian</cp:lastModifiedBy>
  <cp:revision>23</cp:revision>
  <cp:lastPrinted>2023-02-16T14:30:00Z</cp:lastPrinted>
  <dcterms:created xsi:type="dcterms:W3CDTF">2023-02-16T14:29:00Z</dcterms:created>
  <dcterms:modified xsi:type="dcterms:W3CDTF">2024-02-12T07:00:00Z</dcterms:modified>
</cp:coreProperties>
</file>