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71" w:rsidRDefault="00D13771" w:rsidP="00E840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E84094" w:rsidRDefault="00E84094" w:rsidP="00E840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KLAUZULA  INFORMACYJNA</w:t>
      </w:r>
    </w:p>
    <w:p w:rsidR="00E84094" w:rsidRDefault="00E84094" w:rsidP="00E840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E84094" w:rsidRPr="0001539E" w:rsidRDefault="00E84094" w:rsidP="00E840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BB246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1539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B2462">
        <w:rPr>
          <w:rFonts w:ascii="Arial" w:eastAsia="Times New Roman" w:hAnsi="Arial" w:cs="Arial"/>
          <w:b/>
          <w:bCs/>
          <w:lang w:eastAsia="pl-PL"/>
        </w:rPr>
        <w:t>dla kandydat</w:t>
      </w:r>
      <w:r>
        <w:rPr>
          <w:rFonts w:ascii="Arial" w:eastAsia="Times New Roman" w:hAnsi="Arial" w:cs="Arial"/>
          <w:b/>
          <w:bCs/>
          <w:lang w:eastAsia="pl-PL"/>
        </w:rPr>
        <w:t xml:space="preserve">a </w:t>
      </w:r>
      <w:r w:rsidRPr="00BB2462">
        <w:rPr>
          <w:rFonts w:ascii="Arial" w:eastAsia="Times New Roman" w:hAnsi="Arial" w:cs="Arial"/>
          <w:b/>
          <w:bCs/>
          <w:lang w:eastAsia="pl-PL"/>
        </w:rPr>
        <w:t>do pracy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 na stanowisko kierownika jednostki organizacyjnej</w:t>
      </w:r>
    </w:p>
    <w:p w:rsidR="00E84094" w:rsidRPr="00BB2462" w:rsidRDefault="00E84094" w:rsidP="00E8409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E84094" w:rsidRPr="00BB2462" w:rsidRDefault="00E84094" w:rsidP="00E8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46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rozporządzenia o ochronie danych osobowych z dnia 27 kwietnia 2016 r.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2462">
        <w:rPr>
          <w:rFonts w:ascii="Arial" w:eastAsia="Times New Roman" w:hAnsi="Arial" w:cs="Arial"/>
          <w:sz w:val="20"/>
          <w:szCs w:val="20"/>
          <w:lang w:eastAsia="pl-PL"/>
        </w:rPr>
        <w:t>(Dz. Urz. UE L 119 z 04.05.2016) informuję, iż:</w:t>
      </w:r>
    </w:p>
    <w:p w:rsidR="00E84094" w:rsidRPr="00BB2462" w:rsidRDefault="00E84094" w:rsidP="00E8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46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84094" w:rsidRPr="00222558" w:rsidRDefault="00E84094" w:rsidP="00E8409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Administrator danych.</w:t>
      </w:r>
    </w:p>
    <w:p w:rsidR="00E84094" w:rsidRPr="0001539E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Administratorem Pani/Pana danych osobowych jest Burmistrz Miasta Skoczowa reprezentujący Gminę Skoczów z siedzibą w Skoczowie</w:t>
      </w:r>
      <w:r>
        <w:rPr>
          <w:rFonts w:ascii="Arial" w:eastAsia="Calibri" w:hAnsi="Arial" w:cs="Arial"/>
          <w:sz w:val="20"/>
          <w:szCs w:val="20"/>
          <w:u w:color="000000"/>
          <w:lang w:eastAsia="pl-PL"/>
        </w:rPr>
        <w:t>,</w:t>
      </w: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 43-430 Skoczów Rynek 1.</w:t>
      </w:r>
    </w:p>
    <w:p w:rsidR="00E84094" w:rsidRPr="00222558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  </w:t>
      </w:r>
    </w:p>
    <w:p w:rsidR="00E84094" w:rsidRPr="00222558" w:rsidRDefault="00E84094" w:rsidP="00E8409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Inspektor ochrony danych.</w:t>
      </w:r>
    </w:p>
    <w:p w:rsidR="00E84094" w:rsidRPr="00222558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Administrator wyznaczył Inspektora Ochrony Danych, z którym może się Pani/Pan skontaktować </w:t>
      </w:r>
      <w:r>
        <w:rPr>
          <w:rFonts w:ascii="Arial" w:eastAsia="Calibri" w:hAnsi="Arial" w:cs="Arial"/>
          <w:sz w:val="20"/>
          <w:szCs w:val="20"/>
          <w:u w:color="000000"/>
          <w:lang w:eastAsia="pl-PL"/>
        </w:rPr>
        <w:br/>
      </w: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w sprawach związanych z ochroną danych osobowych, w następujący sposób:</w:t>
      </w:r>
    </w:p>
    <w:p w:rsidR="00E84094" w:rsidRPr="00222558" w:rsidRDefault="00E84094" w:rsidP="00E8409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 w:firstLine="284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pod adresem poczty elektronicznej: </w:t>
      </w:r>
      <w:hyperlink r:id="rId6" w:history="1">
        <w:r w:rsidRPr="0001539E">
          <w:rPr>
            <w:rFonts w:ascii="Arial" w:eastAsia="Calibri" w:hAnsi="Arial" w:cs="Arial"/>
            <w:sz w:val="20"/>
            <w:szCs w:val="20"/>
            <w:u w:val="single" w:color="0000FF"/>
            <w:lang w:eastAsia="pl-PL"/>
          </w:rPr>
          <w:t>iod@um.skoczow.pl</w:t>
        </w:r>
      </w:hyperlink>
    </w:p>
    <w:p w:rsidR="00E84094" w:rsidRPr="00222558" w:rsidRDefault="00E84094" w:rsidP="00E8409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 w:firstLine="284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pod nr telefonu 33 853-38-54 wew. 157</w:t>
      </w:r>
    </w:p>
    <w:p w:rsidR="00E84094" w:rsidRPr="0001539E" w:rsidRDefault="00E84094" w:rsidP="00E8409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 w:firstLine="284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pisemnie na adres siedziby Administratora.</w:t>
      </w:r>
    </w:p>
    <w:p w:rsidR="00E84094" w:rsidRPr="00222558" w:rsidRDefault="00E84094" w:rsidP="00E84094">
      <w:pPr>
        <w:tabs>
          <w:tab w:val="left" w:pos="709"/>
        </w:tabs>
        <w:spacing w:after="0" w:line="240" w:lineRule="auto"/>
        <w:ind w:left="1276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</w:p>
    <w:p w:rsidR="00E84094" w:rsidRDefault="00E84094" w:rsidP="00E8409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Podstawa prawna i cele przetwarzania danych osobowych.</w:t>
      </w:r>
    </w:p>
    <w:p w:rsidR="00E84094" w:rsidRDefault="00E84094" w:rsidP="00390E08">
      <w:pPr>
        <w:tabs>
          <w:tab w:val="left" w:pos="709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222558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 xml:space="preserve"> </w:t>
      </w:r>
      <w:r w:rsidRPr="00BA3F65">
        <w:rPr>
          <w:rFonts w:ascii="Arial" w:hAnsi="Arial" w:cs="Arial"/>
          <w:sz w:val="20"/>
          <w:szCs w:val="20"/>
        </w:rPr>
        <w:t>Podstawą prawną przetwarzania danych jest obowiązek prawny Administratora w zakresie uzyskania danych na etapie rekrutacji oraz  zgoda kandydata (zgoda na przetwarzanie danych osobowych innych niż przewidziane w Kodeksie pracy i ustawie o pracownikach samorządowych).</w:t>
      </w:r>
    </w:p>
    <w:p w:rsidR="00E84094" w:rsidRDefault="00E84094" w:rsidP="00E8409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A3F65">
        <w:rPr>
          <w:rFonts w:ascii="Arial" w:hAnsi="Arial" w:cs="Arial"/>
          <w:sz w:val="20"/>
          <w:szCs w:val="20"/>
        </w:rPr>
        <w:t>Dane osobowe przetwarzane są wyłącznie dla celów związanych z rekrutacją na aplikowane stanowisko oraz podjęcia niezbędnych działań dla celów procesu rekrutacyjnego.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4094" w:rsidRDefault="00E84094" w:rsidP="00E8409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84094" w:rsidRPr="00E84094" w:rsidRDefault="00E84094" w:rsidP="00E840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E84094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Odbiorcy danych osobowych.</w:t>
      </w:r>
    </w:p>
    <w:p w:rsidR="00E84094" w:rsidRPr="0001539E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Dane nie będą przekazywane innym podmiotom, z wyjątkiem podmiotów uprawnionych </w:t>
      </w: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br/>
        <w:t>do ich przetwarzania na podstawie przepisów prawa.</w:t>
      </w:r>
    </w:p>
    <w:p w:rsidR="00E84094" w:rsidRPr="0001539E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</w:p>
    <w:p w:rsidR="00E84094" w:rsidRDefault="00E84094" w:rsidP="00E8409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Okres przechowywania danych osobowych.</w:t>
      </w:r>
    </w:p>
    <w:p w:rsidR="00E84094" w:rsidRDefault="00E84094" w:rsidP="00E84094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Po spełnieniu celu, dla którego Pani/Pana dane zostały zebrane, mogą </w:t>
      </w:r>
      <w:r w:rsidRPr="00222558">
        <w:rPr>
          <w:rFonts w:ascii="Arial" w:eastAsia="Calibri" w:hAnsi="Arial" w:cs="Arial"/>
          <w:sz w:val="20"/>
          <w:szCs w:val="20"/>
          <w:u w:color="000000"/>
          <w:lang w:val="it-IT" w:eastAsia="pl-PL"/>
        </w:rPr>
        <w:t>one by</w:t>
      </w: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ć przechowywane jedynie w ce</w:t>
      </w:r>
      <w:r>
        <w:rPr>
          <w:rFonts w:ascii="Arial" w:eastAsia="Calibri" w:hAnsi="Arial" w:cs="Arial"/>
          <w:sz w:val="20"/>
          <w:szCs w:val="20"/>
          <w:u w:color="000000"/>
          <w:lang w:eastAsia="pl-PL"/>
        </w:rPr>
        <w:t>lach archiwalnych, przez okres wskazany przede wszystkim</w:t>
      </w: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 na podstawie rozporządzenia Prezesa Rady Ministrów w sprawie instrukcji kancelaryjnej, jednolitych rzeczowych wykazów akt oraz instrukcji w sprawie organizacji i zakresu </w:t>
      </w:r>
      <w:r>
        <w:rPr>
          <w:rFonts w:ascii="Arial" w:eastAsia="Calibri" w:hAnsi="Arial" w:cs="Arial"/>
          <w:sz w:val="20"/>
          <w:szCs w:val="20"/>
          <w:u w:color="000000"/>
          <w:lang w:eastAsia="pl-PL"/>
        </w:rPr>
        <w:t>działania archiwów zakładowych</w:t>
      </w: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.</w:t>
      </w:r>
      <w:r w:rsidRPr="0001539E">
        <w:rPr>
          <w:rFonts w:ascii="Arial" w:eastAsia="Calibri" w:hAnsi="Arial" w:cs="Arial"/>
          <w:sz w:val="20"/>
          <w:szCs w:val="20"/>
          <w:u w:color="000000"/>
          <w:lang w:eastAsia="pl-PL"/>
        </w:rPr>
        <w:t xml:space="preserve"> </w:t>
      </w:r>
    </w:p>
    <w:p w:rsidR="00E84094" w:rsidRPr="001612DA" w:rsidRDefault="00E84094" w:rsidP="00E84094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094" w:rsidRPr="0001539E" w:rsidRDefault="00E84094" w:rsidP="00E840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01539E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Prawa osób, których dane dotyczą, w tym dostępu do danych osobowych.</w:t>
      </w:r>
    </w:p>
    <w:p w:rsidR="00E84094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Na zasadach określonych przepisami RODO, posiada Pani/Pan prawo do żądania od administratora:</w:t>
      </w:r>
      <w:r w:rsidRPr="00BB2462">
        <w:rPr>
          <w:rFonts w:ascii="Arial" w:eastAsia="Times New Roman" w:hAnsi="Arial" w:cs="Arial"/>
          <w:sz w:val="20"/>
          <w:szCs w:val="20"/>
          <w:lang w:eastAsia="pl-PL"/>
        </w:rPr>
        <w:t xml:space="preserve"> dostępu do własnych danych, prawo do sprostowania, usunięcia, ograniczenia przetwarzania.</w:t>
      </w:r>
    </w:p>
    <w:p w:rsidR="00E84094" w:rsidRPr="0001539E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094" w:rsidRPr="00BB2462" w:rsidRDefault="00E84094" w:rsidP="00E84094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539E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 xml:space="preserve">Prawo do cofnięcia zgody. </w:t>
      </w:r>
    </w:p>
    <w:p w:rsidR="00E84094" w:rsidRDefault="00E84094" w:rsidP="00E8409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462">
        <w:rPr>
          <w:rFonts w:ascii="Arial" w:eastAsia="Times New Roman" w:hAnsi="Arial" w:cs="Arial"/>
          <w:sz w:val="20"/>
          <w:szCs w:val="20"/>
          <w:lang w:eastAsia="pl-PL"/>
        </w:rPr>
        <w:t>Może Pani/Pan w dowolnym momencie wycofać zgodę na przetwarzanie danych, co będzie skutkowało brakiem możliwości rozpatrywania Pańskiej kandydatury na późniejszym etapie rekrutacji.</w:t>
      </w:r>
    </w:p>
    <w:p w:rsidR="00E84094" w:rsidRPr="0001539E" w:rsidRDefault="00E84094" w:rsidP="00E8409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094" w:rsidRPr="0001539E" w:rsidRDefault="00E84094" w:rsidP="00E84094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01539E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Prawo wniesienia skargi do organu nadzorczego.</w:t>
      </w:r>
    </w:p>
    <w:p w:rsidR="00E84094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E84094" w:rsidRPr="00222558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</w:p>
    <w:p w:rsidR="00E84094" w:rsidRPr="0001539E" w:rsidRDefault="00E84094" w:rsidP="00E84094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01539E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Informacja o wymogu/dobrowolności podania danych oraz konsekwencjach niepodania danych osobowych.</w:t>
      </w:r>
    </w:p>
    <w:p w:rsidR="00E84094" w:rsidRDefault="00E84094" w:rsidP="00E8409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462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wskazanych w ogłoszeniu o naborze jest </w:t>
      </w:r>
      <w:r>
        <w:rPr>
          <w:rFonts w:ascii="Arial" w:eastAsia="Times New Roman" w:hAnsi="Arial" w:cs="Arial"/>
          <w:sz w:val="20"/>
          <w:szCs w:val="20"/>
          <w:lang w:eastAsia="pl-PL"/>
        </w:rPr>
        <w:t>wymogiem ustawowym</w:t>
      </w:r>
      <w:r w:rsidRPr="00BB2462">
        <w:rPr>
          <w:rFonts w:ascii="Arial" w:eastAsia="Times New Roman" w:hAnsi="Arial" w:cs="Arial"/>
          <w:sz w:val="20"/>
          <w:szCs w:val="20"/>
          <w:lang w:eastAsia="pl-PL"/>
        </w:rPr>
        <w:t xml:space="preserve">, a w pozostałym zakresie – dobrowolne. Niepodanie danych </w:t>
      </w:r>
      <w:r>
        <w:rPr>
          <w:rFonts w:ascii="Arial" w:eastAsia="Times New Roman" w:hAnsi="Arial" w:cs="Arial"/>
          <w:sz w:val="20"/>
          <w:szCs w:val="20"/>
          <w:lang w:eastAsia="pl-PL"/>
        </w:rPr>
        <w:t>ustawowych s</w:t>
      </w:r>
      <w:r w:rsidRPr="00BB2462">
        <w:rPr>
          <w:rFonts w:ascii="Arial" w:eastAsia="Times New Roman" w:hAnsi="Arial" w:cs="Arial"/>
          <w:sz w:val="20"/>
          <w:szCs w:val="20"/>
          <w:lang w:eastAsia="pl-PL"/>
        </w:rPr>
        <w:t>kutkuje brakiem rozpatrzenia kandydatury.</w:t>
      </w:r>
    </w:p>
    <w:p w:rsidR="00E84094" w:rsidRPr="00BB2462" w:rsidRDefault="00E84094" w:rsidP="00E8409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094" w:rsidRPr="0001539E" w:rsidRDefault="00E84094" w:rsidP="00E84094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</w:pPr>
      <w:r w:rsidRPr="0001539E">
        <w:rPr>
          <w:rFonts w:ascii="Arial" w:eastAsia="Calibri" w:hAnsi="Arial" w:cs="Arial"/>
          <w:b/>
          <w:bCs/>
          <w:smallCaps/>
          <w:sz w:val="20"/>
          <w:szCs w:val="20"/>
          <w:u w:color="000000"/>
          <w:lang w:eastAsia="pl-PL"/>
        </w:rPr>
        <w:t>Zautomatyzowane podejmowanie decyzji, profilowanie.</w:t>
      </w:r>
    </w:p>
    <w:p w:rsidR="00E84094" w:rsidRPr="00222558" w:rsidRDefault="00E84094" w:rsidP="00E84094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u w:color="000000"/>
          <w:lang w:eastAsia="pl-PL"/>
        </w:rPr>
      </w:pPr>
      <w:r w:rsidRPr="00222558">
        <w:rPr>
          <w:rFonts w:ascii="Arial" w:eastAsia="Calibri" w:hAnsi="Arial" w:cs="Arial"/>
          <w:sz w:val="20"/>
          <w:szCs w:val="20"/>
          <w:u w:color="000000"/>
          <w:lang w:eastAsia="pl-PL"/>
        </w:rPr>
        <w:t>Pani/Pana dane osobowe nie będą przetwarzane w sposób zautomatyzowany i nie będą profilowane.</w:t>
      </w:r>
    </w:p>
    <w:p w:rsidR="00E84094" w:rsidRDefault="00E84094" w:rsidP="00E84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4094" w:rsidRPr="00C90B59" w:rsidRDefault="00E84094" w:rsidP="00E84094">
      <w:pPr>
        <w:spacing w:after="0" w:line="240" w:lineRule="auto"/>
        <w:ind w:left="1416" w:firstLine="397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 xml:space="preserve">………………………………….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18"/>
          <w:szCs w:val="18"/>
        </w:rPr>
        <w:t>d</w:t>
      </w:r>
      <w:r w:rsidRPr="00C90B59">
        <w:rPr>
          <w:rFonts w:ascii="Arial" w:eastAsia="Times New Roman" w:hAnsi="Arial" w:cs="Arial"/>
          <w:sz w:val="18"/>
          <w:szCs w:val="18"/>
        </w:rPr>
        <w:t>ata i podpis kandydata do pracy</w:t>
      </w:r>
    </w:p>
    <w:p w:rsidR="00E84094" w:rsidRDefault="00E84094" w:rsidP="00E8409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84094" w:rsidRDefault="00E84094" w:rsidP="00E8409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84094" w:rsidRPr="0001539E" w:rsidRDefault="00E84094" w:rsidP="00E8409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84094" w:rsidRDefault="00E84094" w:rsidP="00E8409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84094" w:rsidRDefault="00E84094" w:rsidP="00E8409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42191" w:rsidRDefault="00942191"/>
    <w:sectPr w:rsidR="00942191" w:rsidSect="006E3EFF">
      <w:pgSz w:w="11906" w:h="16838"/>
      <w:pgMar w:top="284" w:right="993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F34"/>
    <w:multiLevelType w:val="hybridMultilevel"/>
    <w:tmpl w:val="B1FC8696"/>
    <w:numStyleLink w:val="Zaimportowanystyl3"/>
  </w:abstractNum>
  <w:abstractNum w:abstractNumId="1">
    <w:nsid w:val="3D3A0E90"/>
    <w:multiLevelType w:val="hybridMultilevel"/>
    <w:tmpl w:val="00922874"/>
    <w:numStyleLink w:val="Zaimportowanystyl2"/>
  </w:abstractNum>
  <w:abstractNum w:abstractNumId="2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 w:tplc="615EE3DE">
        <w:start w:val="1"/>
        <w:numFmt w:val="decimal"/>
        <w:lvlText w:val="%1)"/>
        <w:lvlJc w:val="left"/>
        <w:pPr>
          <w:tabs>
            <w:tab w:val="left" w:pos="709"/>
          </w:tabs>
          <w:ind w:left="1276" w:hanging="28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F56A486">
        <w:start w:val="1"/>
        <w:numFmt w:val="decimal"/>
        <w:lvlText w:val=""/>
        <w:lvlJc w:val="left"/>
      </w:lvl>
    </w:lvlOverride>
    <w:lvlOverride w:ilvl="2">
      <w:startOverride w:val="1"/>
      <w:lvl w:ilvl="2" w:tplc="4C92D926">
        <w:start w:val="1"/>
        <w:numFmt w:val="decimal"/>
        <w:lvlText w:val=""/>
        <w:lvlJc w:val="left"/>
      </w:lvl>
    </w:lvlOverride>
    <w:lvlOverride w:ilvl="3">
      <w:startOverride w:val="1"/>
      <w:lvl w:ilvl="3" w:tplc="2DBA8A1C">
        <w:start w:val="1"/>
        <w:numFmt w:val="decimal"/>
        <w:lvlText w:val=""/>
        <w:lvlJc w:val="left"/>
      </w:lvl>
    </w:lvlOverride>
    <w:lvlOverride w:ilvl="4">
      <w:startOverride w:val="1"/>
      <w:lvl w:ilvl="4" w:tplc="C582BBE6">
        <w:start w:val="1"/>
        <w:numFmt w:val="decimal"/>
        <w:lvlText w:val=""/>
        <w:lvlJc w:val="left"/>
      </w:lvl>
    </w:lvlOverride>
    <w:lvlOverride w:ilvl="5">
      <w:startOverride w:val="1"/>
      <w:lvl w:ilvl="5" w:tplc="E9DE8C20">
        <w:start w:val="1"/>
        <w:numFmt w:val="decimal"/>
        <w:lvlText w:val=""/>
        <w:lvlJc w:val="left"/>
      </w:lvl>
    </w:lvlOverride>
    <w:lvlOverride w:ilvl="6">
      <w:startOverride w:val="1"/>
      <w:lvl w:ilvl="6" w:tplc="53BA5F52">
        <w:start w:val="1"/>
        <w:numFmt w:val="decimal"/>
        <w:lvlText w:val=""/>
        <w:lvlJc w:val="left"/>
      </w:lvl>
    </w:lvlOverride>
  </w:num>
  <w:num w:numId="3">
    <w:abstractNumId w:val="1"/>
    <w:lvlOverride w:ilvl="0">
      <w:lvl w:ilvl="0" w:tplc="B53EBE6C">
        <w:start w:val="1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5E440AE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28A88F8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D52EBEC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798CF5A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C58337C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BD87C48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B8EDE5A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C788442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94"/>
    <w:rsid w:val="00390E08"/>
    <w:rsid w:val="008976FE"/>
    <w:rsid w:val="00942191"/>
    <w:rsid w:val="00D13771"/>
    <w:rsid w:val="00E84094"/>
    <w:rsid w:val="00E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3">
    <w:name w:val="Zaimportowany styl 3"/>
    <w:rsid w:val="00E84094"/>
    <w:pPr>
      <w:numPr>
        <w:numId w:val="4"/>
      </w:numPr>
    </w:pPr>
  </w:style>
  <w:style w:type="numbering" w:customStyle="1" w:styleId="Zaimportowanystyl2">
    <w:name w:val="Zaimportowany styl 2"/>
    <w:rsid w:val="00E8409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E8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3">
    <w:name w:val="Zaimportowany styl 3"/>
    <w:rsid w:val="00E84094"/>
    <w:pPr>
      <w:numPr>
        <w:numId w:val="4"/>
      </w:numPr>
    </w:pPr>
  </w:style>
  <w:style w:type="numbering" w:customStyle="1" w:styleId="Zaimportowanystyl2">
    <w:name w:val="Zaimportowany styl 2"/>
    <w:rsid w:val="00E8409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E8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Matula</dc:creator>
  <cp:lastModifiedBy>Renata Matula</cp:lastModifiedBy>
  <cp:revision>3</cp:revision>
  <cp:lastPrinted>2019-10-21T07:35:00Z</cp:lastPrinted>
  <dcterms:created xsi:type="dcterms:W3CDTF">2019-10-21T07:27:00Z</dcterms:created>
  <dcterms:modified xsi:type="dcterms:W3CDTF">2019-10-21T08:41:00Z</dcterms:modified>
</cp:coreProperties>
</file>