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46" w:rsidRDefault="005E2F22" w:rsidP="00433446">
      <w:pPr>
        <w:jc w:val="right"/>
        <w:rPr>
          <w:sz w:val="22"/>
        </w:rPr>
      </w:pPr>
      <w:bookmarkStart w:id="0" w:name="_GoBack"/>
      <w:bookmarkEnd w:id="0"/>
      <w:r>
        <w:rPr>
          <w:sz w:val="22"/>
        </w:rPr>
        <w:t xml:space="preserve">..............................................., </w:t>
      </w:r>
      <w:r w:rsidR="00B428F3">
        <w:rPr>
          <w:sz w:val="22"/>
        </w:rPr>
        <w:t>___ . ___ . _____ r.</w:t>
      </w:r>
    </w:p>
    <w:p w:rsidR="00433446" w:rsidRPr="007F2725" w:rsidRDefault="00433446" w:rsidP="00272503">
      <w:pPr>
        <w:jc w:val="center"/>
        <w:rPr>
          <w:sz w:val="14"/>
          <w:szCs w:val="14"/>
        </w:rPr>
      </w:pPr>
      <w:r>
        <w:rPr>
          <w:sz w:val="16"/>
        </w:rPr>
        <w:t xml:space="preserve">                                               </w:t>
      </w:r>
      <w:r w:rsidR="00272503">
        <w:rPr>
          <w:sz w:val="16"/>
        </w:rPr>
        <w:t xml:space="preserve">                              </w:t>
      </w:r>
      <w:r>
        <w:rPr>
          <w:sz w:val="16"/>
        </w:rPr>
        <w:t xml:space="preserve">                                                                     </w:t>
      </w:r>
      <w:r w:rsidR="00B428F3" w:rsidRPr="007F2725">
        <w:rPr>
          <w:sz w:val="14"/>
          <w:szCs w:val="14"/>
        </w:rPr>
        <w:t>m</w:t>
      </w:r>
      <w:r w:rsidRPr="007F2725">
        <w:rPr>
          <w:i/>
          <w:sz w:val="14"/>
          <w:szCs w:val="14"/>
        </w:rPr>
        <w:t>ie</w:t>
      </w:r>
      <w:r w:rsidR="00272503" w:rsidRPr="007F2725">
        <w:rPr>
          <w:i/>
          <w:sz w:val="14"/>
          <w:szCs w:val="14"/>
        </w:rPr>
        <w:t xml:space="preserve">jscowość, dnia                 </w:t>
      </w:r>
    </w:p>
    <w:p w:rsidR="00272503" w:rsidRDefault="00433446" w:rsidP="00433446">
      <w:pPr>
        <w:jc w:val="both"/>
        <w:rPr>
          <w:sz w:val="22"/>
          <w:szCs w:val="22"/>
        </w:rPr>
      </w:pPr>
      <w:r>
        <w:rPr>
          <w:sz w:val="22"/>
          <w:szCs w:val="22"/>
        </w:rPr>
        <w:t>.....................................</w:t>
      </w:r>
      <w:r w:rsidR="00272503">
        <w:rPr>
          <w:sz w:val="22"/>
          <w:szCs w:val="22"/>
        </w:rPr>
        <w:t xml:space="preserve">..................  </w:t>
      </w:r>
    </w:p>
    <w:p w:rsidR="008510C6" w:rsidRDefault="008510C6" w:rsidP="00433446">
      <w:pPr>
        <w:spacing w:line="360" w:lineRule="auto"/>
        <w:jc w:val="both"/>
        <w:rPr>
          <w:i/>
          <w:sz w:val="14"/>
        </w:rPr>
      </w:pPr>
      <w:r>
        <w:rPr>
          <w:i/>
          <w:sz w:val="14"/>
        </w:rPr>
        <w:t>imię i n</w:t>
      </w:r>
      <w:r w:rsidRPr="003C0788">
        <w:rPr>
          <w:i/>
          <w:sz w:val="14"/>
        </w:rPr>
        <w:t>azwisko/</w:t>
      </w:r>
      <w:r>
        <w:rPr>
          <w:i/>
          <w:sz w:val="14"/>
        </w:rPr>
        <w:t>i</w:t>
      </w:r>
      <w:r w:rsidRPr="003C0788">
        <w:rPr>
          <w:i/>
          <w:sz w:val="14"/>
        </w:rPr>
        <w:t xml:space="preserve">miona i </w:t>
      </w:r>
      <w:r>
        <w:rPr>
          <w:i/>
          <w:sz w:val="14"/>
        </w:rPr>
        <w:t>n</w:t>
      </w:r>
      <w:r w:rsidRPr="003C0788">
        <w:rPr>
          <w:i/>
          <w:sz w:val="14"/>
        </w:rPr>
        <w:t>azwiska*</w:t>
      </w:r>
    </w:p>
    <w:p w:rsidR="007F2725" w:rsidRDefault="007F2725" w:rsidP="00433446">
      <w:pPr>
        <w:spacing w:line="360" w:lineRule="auto"/>
        <w:jc w:val="both"/>
        <w:rPr>
          <w:i/>
          <w:sz w:val="14"/>
        </w:rPr>
      </w:pPr>
    </w:p>
    <w:p w:rsidR="00433446" w:rsidRDefault="00433446" w:rsidP="00433446">
      <w:pPr>
        <w:spacing w:line="360" w:lineRule="auto"/>
        <w:jc w:val="both"/>
        <w:rPr>
          <w:b/>
          <w:sz w:val="32"/>
          <w:szCs w:val="32"/>
        </w:rPr>
      </w:pPr>
      <w:r>
        <w:rPr>
          <w:sz w:val="22"/>
          <w:szCs w:val="22"/>
        </w:rPr>
        <w:t xml:space="preserve">.......................................................                         </w:t>
      </w:r>
    </w:p>
    <w:p w:rsidR="00433446" w:rsidRDefault="00433446" w:rsidP="00433446">
      <w:pPr>
        <w:jc w:val="both"/>
        <w:rPr>
          <w:sz w:val="22"/>
          <w:szCs w:val="22"/>
        </w:rPr>
      </w:pPr>
      <w:r>
        <w:rPr>
          <w:sz w:val="22"/>
          <w:szCs w:val="22"/>
        </w:rPr>
        <w:t xml:space="preserve">.......................................................             </w:t>
      </w:r>
      <w:r w:rsidR="007F2725">
        <w:rPr>
          <w:sz w:val="22"/>
          <w:szCs w:val="22"/>
        </w:rPr>
        <w:tab/>
      </w:r>
      <w:r>
        <w:rPr>
          <w:sz w:val="22"/>
          <w:szCs w:val="22"/>
        </w:rPr>
        <w:t xml:space="preserve">         </w:t>
      </w:r>
      <w:r w:rsidR="00272503" w:rsidRPr="00272503">
        <w:rPr>
          <w:b/>
          <w:sz w:val="28"/>
          <w:szCs w:val="28"/>
        </w:rPr>
        <w:t xml:space="preserve">Burmistrz </w:t>
      </w:r>
      <w:r w:rsidR="00272503">
        <w:rPr>
          <w:b/>
          <w:sz w:val="28"/>
          <w:szCs w:val="28"/>
        </w:rPr>
        <w:t xml:space="preserve"> </w:t>
      </w:r>
      <w:r w:rsidR="00272503" w:rsidRPr="00272503">
        <w:rPr>
          <w:b/>
          <w:sz w:val="28"/>
          <w:szCs w:val="28"/>
        </w:rPr>
        <w:t xml:space="preserve">Miasta </w:t>
      </w:r>
      <w:r w:rsidR="00272503">
        <w:rPr>
          <w:b/>
          <w:sz w:val="28"/>
          <w:szCs w:val="28"/>
        </w:rPr>
        <w:t xml:space="preserve"> </w:t>
      </w:r>
      <w:r w:rsidR="00272503" w:rsidRPr="00272503">
        <w:rPr>
          <w:b/>
          <w:sz w:val="28"/>
          <w:szCs w:val="28"/>
        </w:rPr>
        <w:t>Skoczowa</w:t>
      </w:r>
      <w:r>
        <w:rPr>
          <w:sz w:val="22"/>
          <w:szCs w:val="22"/>
        </w:rPr>
        <w:t xml:space="preserve">   </w:t>
      </w:r>
    </w:p>
    <w:p w:rsidR="00433446" w:rsidRDefault="00433446" w:rsidP="00433446">
      <w:pPr>
        <w:rPr>
          <w:i/>
          <w:sz w:val="14"/>
          <w:szCs w:val="14"/>
        </w:rPr>
      </w:pPr>
      <w:r w:rsidRPr="007F2725">
        <w:rPr>
          <w:i/>
          <w:sz w:val="14"/>
          <w:szCs w:val="14"/>
        </w:rPr>
        <w:t xml:space="preserve">    </w:t>
      </w:r>
      <w:r w:rsidR="00B428F3" w:rsidRPr="007F2725">
        <w:rPr>
          <w:i/>
          <w:sz w:val="14"/>
          <w:szCs w:val="14"/>
        </w:rPr>
        <w:t xml:space="preserve">                               a</w:t>
      </w:r>
      <w:r w:rsidRPr="007F2725">
        <w:rPr>
          <w:i/>
          <w:sz w:val="14"/>
          <w:szCs w:val="14"/>
        </w:rPr>
        <w:t xml:space="preserve">dres  </w:t>
      </w:r>
    </w:p>
    <w:p w:rsidR="007F2725" w:rsidRPr="007F2725" w:rsidRDefault="007F2725" w:rsidP="00433446">
      <w:pPr>
        <w:rPr>
          <w:i/>
          <w:sz w:val="14"/>
          <w:szCs w:val="14"/>
        </w:rPr>
      </w:pPr>
    </w:p>
    <w:p w:rsidR="00433446" w:rsidRDefault="00433446" w:rsidP="00433446">
      <w:pPr>
        <w:rPr>
          <w:sz w:val="22"/>
          <w:szCs w:val="22"/>
        </w:rPr>
      </w:pPr>
      <w:r>
        <w:rPr>
          <w:sz w:val="22"/>
          <w:szCs w:val="22"/>
        </w:rPr>
        <w:t>........................................................</w:t>
      </w:r>
    </w:p>
    <w:p w:rsidR="00433446" w:rsidRPr="007F2725" w:rsidRDefault="00B428F3" w:rsidP="00433446">
      <w:pPr>
        <w:rPr>
          <w:i/>
          <w:sz w:val="14"/>
          <w:szCs w:val="14"/>
        </w:rPr>
      </w:pPr>
      <w:r w:rsidRPr="007F2725">
        <w:rPr>
          <w:i/>
          <w:sz w:val="14"/>
          <w:szCs w:val="14"/>
        </w:rPr>
        <w:t xml:space="preserve">                          t</w:t>
      </w:r>
      <w:r w:rsidR="00433446" w:rsidRPr="007F2725">
        <w:rPr>
          <w:i/>
          <w:sz w:val="14"/>
          <w:szCs w:val="14"/>
        </w:rPr>
        <w:t>el. kontaktowy</w:t>
      </w:r>
    </w:p>
    <w:p w:rsidR="00433446" w:rsidRDefault="00433446" w:rsidP="00433446">
      <w:pPr>
        <w:tabs>
          <w:tab w:val="left" w:pos="8055"/>
        </w:tabs>
        <w:spacing w:line="276" w:lineRule="auto"/>
        <w:ind w:left="2835" w:firstLine="1701"/>
        <w:rPr>
          <w:b/>
          <w:sz w:val="14"/>
        </w:rPr>
      </w:pPr>
    </w:p>
    <w:p w:rsidR="00CA69AC" w:rsidRDefault="00CA69AC" w:rsidP="00433446">
      <w:pPr>
        <w:tabs>
          <w:tab w:val="left" w:pos="8055"/>
        </w:tabs>
        <w:spacing w:line="276" w:lineRule="auto"/>
        <w:ind w:left="2835" w:firstLine="1701"/>
        <w:rPr>
          <w:b/>
          <w:sz w:val="14"/>
        </w:rPr>
      </w:pPr>
    </w:p>
    <w:p w:rsidR="00272503" w:rsidRDefault="00CC6AF6" w:rsidP="00272503">
      <w:pPr>
        <w:spacing w:line="276" w:lineRule="auto"/>
        <w:jc w:val="center"/>
        <w:rPr>
          <w:b/>
          <w:sz w:val="28"/>
          <w:szCs w:val="28"/>
        </w:rPr>
      </w:pPr>
      <w:r w:rsidRPr="00272503">
        <w:rPr>
          <w:b/>
          <w:sz w:val="28"/>
          <w:szCs w:val="28"/>
        </w:rPr>
        <w:t xml:space="preserve">Zgłoszenie </w:t>
      </w:r>
    </w:p>
    <w:p w:rsidR="00433446" w:rsidRPr="00272503" w:rsidRDefault="00CC6AF6" w:rsidP="00272503">
      <w:pPr>
        <w:spacing w:line="276" w:lineRule="auto"/>
        <w:jc w:val="center"/>
        <w:rPr>
          <w:b/>
          <w:szCs w:val="24"/>
        </w:rPr>
      </w:pPr>
      <w:r w:rsidRPr="00272503">
        <w:rPr>
          <w:b/>
          <w:szCs w:val="24"/>
        </w:rPr>
        <w:t xml:space="preserve">zamiaru usunięcia </w:t>
      </w:r>
      <w:r w:rsidR="00272503" w:rsidRPr="00272503">
        <w:rPr>
          <w:b/>
          <w:szCs w:val="24"/>
        </w:rPr>
        <w:t>drzewa/drzew</w:t>
      </w:r>
      <w:r w:rsidR="00433446" w:rsidRPr="00272503">
        <w:rPr>
          <w:b/>
          <w:szCs w:val="24"/>
        </w:rPr>
        <w:t>*</w:t>
      </w:r>
      <w:r w:rsidR="00272503" w:rsidRPr="00272503">
        <w:rPr>
          <w:b/>
          <w:szCs w:val="24"/>
        </w:rPr>
        <w:t xml:space="preserve"> z nieruchomości stanowiących własność osób fizycznych, na cele niezwiązane z prowadzeniem działalności gospodarczej  </w:t>
      </w:r>
    </w:p>
    <w:p w:rsidR="00272503" w:rsidRDefault="00272503" w:rsidP="00272503">
      <w:pPr>
        <w:rPr>
          <w:sz w:val="14"/>
        </w:rPr>
      </w:pPr>
    </w:p>
    <w:p w:rsidR="00433446" w:rsidRDefault="00433446" w:rsidP="00433446">
      <w:pPr>
        <w:jc w:val="right"/>
        <w:rPr>
          <w:sz w:val="14"/>
        </w:rPr>
      </w:pPr>
    </w:p>
    <w:p w:rsidR="00B428F3" w:rsidRDefault="00FF1FDF" w:rsidP="00B428F3">
      <w:pPr>
        <w:spacing w:line="276" w:lineRule="auto"/>
        <w:jc w:val="both"/>
        <w:rPr>
          <w:sz w:val="22"/>
        </w:rPr>
      </w:pPr>
      <w:r>
        <w:rPr>
          <w:sz w:val="22"/>
        </w:rPr>
        <w:t xml:space="preserve">Na podstawie art. 83f ust.4 </w:t>
      </w:r>
      <w:r w:rsidR="00433446">
        <w:rPr>
          <w:sz w:val="22"/>
        </w:rPr>
        <w:t xml:space="preserve">ustawy z dnia 16 kwietnia 2004 r. o ochronie przyrody </w:t>
      </w:r>
      <w:r w:rsidR="00A826FC">
        <w:rPr>
          <w:sz w:val="22"/>
        </w:rPr>
        <w:t xml:space="preserve">(tekst jednolity: </w:t>
      </w:r>
      <w:r w:rsidR="00A826FC">
        <w:rPr>
          <w:sz w:val="22"/>
        </w:rPr>
        <w:br/>
        <w:t xml:space="preserve">Dz. U. z 2020 r. poz. 55 z późn. zm.) </w:t>
      </w:r>
      <w:r>
        <w:rPr>
          <w:sz w:val="22"/>
        </w:rPr>
        <w:t xml:space="preserve">zgłaszam zamiar usunięcia </w:t>
      </w:r>
      <w:r w:rsidR="00433446">
        <w:rPr>
          <w:sz w:val="22"/>
        </w:rPr>
        <w:t>d</w:t>
      </w:r>
      <w:r>
        <w:rPr>
          <w:sz w:val="22"/>
        </w:rPr>
        <w:t>rzewa/drzew</w:t>
      </w:r>
      <w:r w:rsidR="00433446">
        <w:rPr>
          <w:sz w:val="22"/>
        </w:rPr>
        <w:t xml:space="preserve"> rosnącego/rosnących* na te</w:t>
      </w:r>
      <w:r w:rsidR="00B428F3">
        <w:rPr>
          <w:sz w:val="22"/>
        </w:rPr>
        <w:t>renie nieruchomości  położonej w </w:t>
      </w:r>
      <w:r w:rsidR="00433446">
        <w:rPr>
          <w:sz w:val="22"/>
        </w:rPr>
        <w:t>...............</w:t>
      </w:r>
      <w:r w:rsidR="00A826FC">
        <w:rPr>
          <w:sz w:val="22"/>
        </w:rPr>
        <w:t>.</w:t>
      </w:r>
      <w:r w:rsidR="00433446">
        <w:rPr>
          <w:sz w:val="22"/>
        </w:rPr>
        <w:t>...........</w:t>
      </w:r>
      <w:r w:rsidR="00B428F3">
        <w:rPr>
          <w:sz w:val="22"/>
        </w:rPr>
        <w:t>..</w:t>
      </w:r>
      <w:r w:rsidR="00433446">
        <w:rPr>
          <w:sz w:val="22"/>
        </w:rPr>
        <w:t>................, przy ul. .............</w:t>
      </w:r>
      <w:r w:rsidR="00B428F3">
        <w:rPr>
          <w:sz w:val="22"/>
        </w:rPr>
        <w:t>.</w:t>
      </w:r>
      <w:r w:rsidR="00433446">
        <w:rPr>
          <w:sz w:val="22"/>
        </w:rPr>
        <w:t>..............</w:t>
      </w:r>
      <w:r w:rsidR="00B428F3">
        <w:rPr>
          <w:sz w:val="22"/>
        </w:rPr>
        <w:t>.............</w:t>
      </w:r>
      <w:r w:rsidR="00433446">
        <w:rPr>
          <w:sz w:val="22"/>
        </w:rPr>
        <w:t>.,</w:t>
      </w:r>
    </w:p>
    <w:p w:rsidR="00B428F3" w:rsidRDefault="00B428F3" w:rsidP="00B428F3">
      <w:pPr>
        <w:spacing w:line="276" w:lineRule="auto"/>
        <w:jc w:val="both"/>
        <w:rPr>
          <w:sz w:val="22"/>
        </w:rPr>
      </w:pPr>
      <w:r>
        <w:rPr>
          <w:sz w:val="22"/>
        </w:rPr>
        <w:t xml:space="preserve">na działce/działkach* </w:t>
      </w:r>
      <w:r w:rsidR="00433446">
        <w:rPr>
          <w:sz w:val="22"/>
        </w:rPr>
        <w:t>nr ......................................., obręb .....</w:t>
      </w:r>
      <w:r w:rsidR="00A826FC">
        <w:rPr>
          <w:sz w:val="22"/>
        </w:rPr>
        <w:t>..</w:t>
      </w:r>
      <w:r w:rsidR="00433446">
        <w:rPr>
          <w:sz w:val="22"/>
        </w:rPr>
        <w:t>...................................</w:t>
      </w:r>
      <w:r>
        <w:rPr>
          <w:sz w:val="22"/>
        </w:rPr>
        <w:t>........................</w:t>
      </w:r>
      <w:r w:rsidR="00433446">
        <w:rPr>
          <w:sz w:val="22"/>
        </w:rPr>
        <w:t>........,</w:t>
      </w:r>
    </w:p>
    <w:p w:rsidR="00B428F3" w:rsidRDefault="00433446" w:rsidP="00B428F3">
      <w:pPr>
        <w:spacing w:line="276" w:lineRule="auto"/>
        <w:jc w:val="both"/>
        <w:rPr>
          <w:sz w:val="22"/>
        </w:rPr>
      </w:pPr>
      <w:r>
        <w:rPr>
          <w:sz w:val="22"/>
        </w:rPr>
        <w:t>do której posiadam/posiadamy* następujący tytuł prawny:</w:t>
      </w:r>
    </w:p>
    <w:p w:rsidR="00433446" w:rsidRDefault="00433446" w:rsidP="00B428F3">
      <w:pPr>
        <w:spacing w:line="276" w:lineRule="auto"/>
        <w:jc w:val="both"/>
        <w:rPr>
          <w:sz w:val="22"/>
        </w:rPr>
      </w:pPr>
      <w:r>
        <w:rPr>
          <w:sz w:val="22"/>
        </w:rPr>
        <w:t>.................................................................................................</w:t>
      </w:r>
      <w:r w:rsidR="00B428F3">
        <w:rPr>
          <w:sz w:val="22"/>
        </w:rPr>
        <w:t>....................................</w:t>
      </w:r>
      <w:r>
        <w:rPr>
          <w:sz w:val="22"/>
        </w:rPr>
        <w:t>........</w:t>
      </w:r>
      <w:r w:rsidR="00B428F3">
        <w:rPr>
          <w:sz w:val="22"/>
        </w:rPr>
        <w:t>.....</w:t>
      </w:r>
      <w:r>
        <w:rPr>
          <w:sz w:val="22"/>
        </w:rPr>
        <w:t>................</w:t>
      </w:r>
      <w:r w:rsidR="00B428F3">
        <w:rPr>
          <w:sz w:val="22"/>
        </w:rPr>
        <w:t xml:space="preserve"> .</w:t>
      </w:r>
    </w:p>
    <w:p w:rsidR="00433446" w:rsidRDefault="00433446" w:rsidP="00433446">
      <w:pPr>
        <w:spacing w:line="276" w:lineRule="auto"/>
        <w:jc w:val="both"/>
        <w:rPr>
          <w:sz w:val="10"/>
        </w:rPr>
      </w:pPr>
    </w:p>
    <w:p w:rsidR="00433446" w:rsidRDefault="00433446" w:rsidP="00272503">
      <w:pPr>
        <w:jc w:val="both"/>
        <w:rPr>
          <w:sz w:val="22"/>
        </w:rPr>
      </w:pPr>
      <w:r>
        <w:rPr>
          <w:sz w:val="22"/>
        </w:rPr>
        <w:t xml:space="preserve">1. Gatunek drzewa/gatunki drzew* oraz obwód pnia/obwody pni* (mierzony/mierzone* na </w:t>
      </w:r>
      <w:r>
        <w:rPr>
          <w:sz w:val="22"/>
        </w:rPr>
        <w:br/>
        <w:t xml:space="preserve">    wysokości </w:t>
      </w:r>
      <w:r w:rsidR="00FF1FDF">
        <w:rPr>
          <w:sz w:val="22"/>
        </w:rPr>
        <w:t xml:space="preserve">5 </w:t>
      </w:r>
      <w:r>
        <w:rPr>
          <w:sz w:val="22"/>
        </w:rPr>
        <w:t>cm od powierzchni ziemi):</w:t>
      </w:r>
    </w:p>
    <w:p w:rsidR="00433446" w:rsidRDefault="00433446" w:rsidP="00433446">
      <w:pPr>
        <w:spacing w:line="276" w:lineRule="auto"/>
        <w:jc w:val="both"/>
        <w:rPr>
          <w:sz w:val="22"/>
        </w:rPr>
      </w:pPr>
      <w:r>
        <w:rPr>
          <w:sz w:val="22"/>
        </w:rPr>
        <w:t xml:space="preserve">    ..........................................................................obwód pnia: ..................................................................</w:t>
      </w:r>
    </w:p>
    <w:p w:rsidR="00433446" w:rsidRDefault="00433446" w:rsidP="00433446">
      <w:pPr>
        <w:spacing w:line="276" w:lineRule="auto"/>
        <w:jc w:val="both"/>
        <w:rPr>
          <w:sz w:val="22"/>
        </w:rPr>
      </w:pPr>
      <w:r>
        <w:rPr>
          <w:sz w:val="22"/>
        </w:rPr>
        <w:t xml:space="preserve">    ..........................................................................obwód pnia: ..................................................................</w:t>
      </w:r>
    </w:p>
    <w:p w:rsidR="00433446" w:rsidRDefault="00433446" w:rsidP="00433446">
      <w:pPr>
        <w:spacing w:line="276" w:lineRule="auto"/>
        <w:jc w:val="both"/>
        <w:rPr>
          <w:sz w:val="22"/>
        </w:rPr>
      </w:pPr>
      <w:r>
        <w:rPr>
          <w:sz w:val="22"/>
        </w:rPr>
        <w:t xml:space="preserve">    ..........................................................................obwód pnia: ..................................................................</w:t>
      </w:r>
    </w:p>
    <w:p w:rsidR="00433446" w:rsidRDefault="00433446" w:rsidP="00433446">
      <w:pPr>
        <w:spacing w:line="276" w:lineRule="auto"/>
        <w:jc w:val="both"/>
        <w:rPr>
          <w:sz w:val="22"/>
        </w:rPr>
      </w:pPr>
      <w:r>
        <w:rPr>
          <w:sz w:val="22"/>
        </w:rPr>
        <w:t xml:space="preserve">    ..........................................................................obwód pnia: ..................................................................</w:t>
      </w:r>
    </w:p>
    <w:p w:rsidR="00433446" w:rsidRDefault="00433446" w:rsidP="00433446">
      <w:pPr>
        <w:spacing w:line="276" w:lineRule="auto"/>
        <w:jc w:val="both"/>
        <w:rPr>
          <w:sz w:val="22"/>
        </w:rPr>
      </w:pPr>
      <w:r>
        <w:rPr>
          <w:sz w:val="22"/>
        </w:rPr>
        <w:t xml:space="preserve">    ..........................................................................obwód pnia: ..................................................................</w:t>
      </w:r>
    </w:p>
    <w:p w:rsidR="00433446" w:rsidRDefault="00433446" w:rsidP="00433446">
      <w:pPr>
        <w:spacing w:line="276" w:lineRule="auto"/>
        <w:jc w:val="both"/>
        <w:rPr>
          <w:sz w:val="22"/>
        </w:rPr>
      </w:pPr>
      <w:r>
        <w:rPr>
          <w:sz w:val="22"/>
        </w:rPr>
        <w:t xml:space="preserve">    ..........................................................................obwód pnia: ..................................................................</w:t>
      </w:r>
    </w:p>
    <w:p w:rsidR="00433446" w:rsidRDefault="00433446" w:rsidP="00433446">
      <w:pPr>
        <w:spacing w:line="276" w:lineRule="auto"/>
        <w:jc w:val="both"/>
        <w:rPr>
          <w:sz w:val="22"/>
        </w:rPr>
      </w:pPr>
      <w:r>
        <w:rPr>
          <w:sz w:val="22"/>
        </w:rPr>
        <w:t xml:space="preserve">    ..........................................................................obwód pnia: ..................................................................</w:t>
      </w:r>
    </w:p>
    <w:p w:rsidR="00433446" w:rsidRDefault="00433446" w:rsidP="00433446">
      <w:pPr>
        <w:spacing w:line="276" w:lineRule="auto"/>
        <w:jc w:val="both"/>
        <w:rPr>
          <w:sz w:val="22"/>
        </w:rPr>
      </w:pPr>
      <w:r>
        <w:rPr>
          <w:sz w:val="22"/>
        </w:rPr>
        <w:t xml:space="preserve">    ..........................................................................obwód pnia: ..................................................................</w:t>
      </w:r>
    </w:p>
    <w:p w:rsidR="00433446" w:rsidRDefault="00433446" w:rsidP="00433446">
      <w:pPr>
        <w:spacing w:line="276" w:lineRule="auto"/>
        <w:jc w:val="both"/>
        <w:rPr>
          <w:sz w:val="22"/>
        </w:rPr>
      </w:pPr>
      <w:r>
        <w:rPr>
          <w:sz w:val="22"/>
        </w:rPr>
        <w:t xml:space="preserve">    ..........................................................................obwód pnia: ..................................................................</w:t>
      </w:r>
    </w:p>
    <w:p w:rsidR="00433446" w:rsidRDefault="00FF1FDF" w:rsidP="00433446">
      <w:pPr>
        <w:tabs>
          <w:tab w:val="left" w:pos="284"/>
        </w:tabs>
        <w:spacing w:line="276" w:lineRule="auto"/>
        <w:jc w:val="both"/>
        <w:rPr>
          <w:sz w:val="22"/>
        </w:rPr>
      </w:pPr>
      <w:r>
        <w:rPr>
          <w:sz w:val="22"/>
        </w:rPr>
        <w:t>2</w:t>
      </w:r>
      <w:r w:rsidR="00433446">
        <w:rPr>
          <w:sz w:val="22"/>
        </w:rPr>
        <w:t>. Przeznaczenie terenu, na którym rośnie drzewo/rosną drzewa*: .................................</w:t>
      </w:r>
      <w:r w:rsidR="00272503">
        <w:rPr>
          <w:sz w:val="22"/>
        </w:rPr>
        <w:t>.........</w:t>
      </w:r>
      <w:r w:rsidR="00B428F3">
        <w:rPr>
          <w:sz w:val="22"/>
        </w:rPr>
        <w:t>..........</w:t>
      </w:r>
      <w:r w:rsidR="00272503">
        <w:rPr>
          <w:sz w:val="22"/>
        </w:rPr>
        <w:t>.....</w:t>
      </w:r>
    </w:p>
    <w:p w:rsidR="00433446" w:rsidRDefault="00433446" w:rsidP="00433446">
      <w:pPr>
        <w:numPr>
          <w:ilvl w:val="12"/>
          <w:numId w:val="0"/>
        </w:numPr>
        <w:spacing w:line="276" w:lineRule="auto"/>
        <w:jc w:val="both"/>
        <w:rPr>
          <w:sz w:val="22"/>
        </w:rPr>
      </w:pPr>
      <w:r>
        <w:rPr>
          <w:sz w:val="22"/>
        </w:rPr>
        <w:t xml:space="preserve">     ..............................................................................................................................................................</w:t>
      </w:r>
    </w:p>
    <w:p w:rsidR="00937CA8" w:rsidRDefault="00433446" w:rsidP="00433446">
      <w:pPr>
        <w:numPr>
          <w:ilvl w:val="12"/>
          <w:numId w:val="0"/>
        </w:numPr>
        <w:spacing w:line="276" w:lineRule="auto"/>
        <w:jc w:val="both"/>
        <w:rPr>
          <w:sz w:val="22"/>
        </w:rPr>
      </w:pPr>
      <w:r>
        <w:rPr>
          <w:sz w:val="22"/>
        </w:rPr>
        <w:t xml:space="preserve">     ..............................................................................................................................................................</w:t>
      </w:r>
    </w:p>
    <w:p w:rsidR="00433446" w:rsidRDefault="00FF1FDF" w:rsidP="00272503">
      <w:pPr>
        <w:tabs>
          <w:tab w:val="left" w:pos="284"/>
        </w:tabs>
        <w:jc w:val="both"/>
        <w:rPr>
          <w:sz w:val="22"/>
        </w:rPr>
      </w:pPr>
      <w:r>
        <w:rPr>
          <w:sz w:val="22"/>
        </w:rPr>
        <w:t>3</w:t>
      </w:r>
      <w:r w:rsidR="00433446">
        <w:rPr>
          <w:sz w:val="22"/>
        </w:rPr>
        <w:t>. Oświadczam/oświadczamy*, że granice działki/działek* są mi/nam* znane. Drzewo/drzewa* zostaną wycięte wyłącznie na własnym gruncie tak, aby nie naruszyć własności innych osób (sąsiadów).</w:t>
      </w:r>
    </w:p>
    <w:p w:rsidR="00B428F3" w:rsidRDefault="00272503" w:rsidP="00272503">
      <w:pPr>
        <w:spacing w:line="276" w:lineRule="auto"/>
        <w:jc w:val="both"/>
        <w:rPr>
          <w:sz w:val="22"/>
        </w:rPr>
      </w:pPr>
      <w:r>
        <w:rPr>
          <w:sz w:val="22"/>
        </w:rPr>
        <w:t>4</w:t>
      </w:r>
      <w:r w:rsidR="00433446">
        <w:rPr>
          <w:sz w:val="22"/>
        </w:rPr>
        <w:t>. Planowany termin zamierzonego usunięcia drzewa/drzew*</w:t>
      </w:r>
      <w:r>
        <w:rPr>
          <w:sz w:val="22"/>
        </w:rPr>
        <w:t>, nie dłuższy niż 6 miesięcy</w:t>
      </w:r>
      <w:r w:rsidR="00B428F3">
        <w:rPr>
          <w:sz w:val="22"/>
        </w:rPr>
        <w:t>:</w:t>
      </w:r>
    </w:p>
    <w:p w:rsidR="00433446" w:rsidRDefault="00433446" w:rsidP="00272503">
      <w:pPr>
        <w:spacing w:line="276" w:lineRule="auto"/>
        <w:jc w:val="both"/>
        <w:rPr>
          <w:sz w:val="22"/>
        </w:rPr>
      </w:pPr>
      <w:r>
        <w:rPr>
          <w:sz w:val="22"/>
        </w:rPr>
        <w:t>........................................................</w:t>
      </w:r>
      <w:r w:rsidR="00937CA8">
        <w:rPr>
          <w:sz w:val="22"/>
        </w:rPr>
        <w:t>..</w:t>
      </w:r>
      <w:r>
        <w:rPr>
          <w:sz w:val="22"/>
        </w:rPr>
        <w:t>............................................................................</w:t>
      </w:r>
      <w:r w:rsidR="00272503">
        <w:rPr>
          <w:sz w:val="22"/>
        </w:rPr>
        <w:t>..............................</w:t>
      </w:r>
    </w:p>
    <w:p w:rsidR="00937CA8" w:rsidRDefault="00937CA8" w:rsidP="00272503">
      <w:pPr>
        <w:spacing w:line="276" w:lineRule="auto"/>
        <w:jc w:val="both"/>
        <w:rPr>
          <w:sz w:val="22"/>
        </w:rPr>
      </w:pPr>
      <w:r>
        <w:rPr>
          <w:sz w:val="22"/>
        </w:rPr>
        <w:t>5. Przyczyna usunięcia drzewa: ..................................................................................................................</w:t>
      </w:r>
    </w:p>
    <w:p w:rsidR="00937CA8" w:rsidRDefault="00937CA8" w:rsidP="00272503">
      <w:pPr>
        <w:spacing w:line="276" w:lineRule="auto"/>
        <w:jc w:val="both"/>
        <w:rPr>
          <w:sz w:val="22"/>
        </w:rPr>
      </w:pPr>
      <w:r>
        <w:rPr>
          <w:sz w:val="22"/>
        </w:rPr>
        <w:t>........................................................................................................................................................................................................................................................................................................................................</w:t>
      </w:r>
    </w:p>
    <w:p w:rsidR="00272503" w:rsidRDefault="00272503" w:rsidP="00272503">
      <w:pPr>
        <w:spacing w:line="276" w:lineRule="auto"/>
        <w:jc w:val="both"/>
        <w:rPr>
          <w:sz w:val="22"/>
        </w:rPr>
      </w:pPr>
    </w:p>
    <w:p w:rsidR="00272503" w:rsidRDefault="00272503" w:rsidP="00272503">
      <w:pPr>
        <w:spacing w:line="276" w:lineRule="auto"/>
        <w:jc w:val="both"/>
        <w:rPr>
          <w:sz w:val="22"/>
        </w:rPr>
      </w:pPr>
    </w:p>
    <w:p w:rsidR="00A24407" w:rsidRDefault="00A24407" w:rsidP="00A24407">
      <w:pPr>
        <w:spacing w:line="276" w:lineRule="auto"/>
        <w:ind w:left="5245"/>
        <w:jc w:val="both"/>
        <w:rPr>
          <w:sz w:val="22"/>
        </w:rPr>
      </w:pPr>
      <w:r>
        <w:rPr>
          <w:sz w:val="22"/>
        </w:rPr>
        <w:t>………………………………………</w:t>
      </w:r>
    </w:p>
    <w:p w:rsidR="00433446" w:rsidRDefault="00A24407" w:rsidP="00A24407">
      <w:pPr>
        <w:spacing w:line="276" w:lineRule="auto"/>
        <w:ind w:left="5245"/>
        <w:jc w:val="both"/>
        <w:rPr>
          <w:sz w:val="22"/>
        </w:rPr>
      </w:pPr>
      <w:r>
        <w:rPr>
          <w:sz w:val="22"/>
        </w:rPr>
        <w:t xml:space="preserve">                    </w:t>
      </w:r>
      <w:r w:rsidR="00FB2F14" w:rsidRPr="00A24407">
        <w:rPr>
          <w:sz w:val="18"/>
          <w:szCs w:val="18"/>
        </w:rPr>
        <w:t>P</w:t>
      </w:r>
      <w:r w:rsidRPr="00A24407">
        <w:rPr>
          <w:sz w:val="18"/>
          <w:szCs w:val="18"/>
        </w:rPr>
        <w:t>odpis</w:t>
      </w:r>
      <w:r w:rsidR="00FB2F14">
        <w:rPr>
          <w:sz w:val="18"/>
          <w:szCs w:val="18"/>
        </w:rPr>
        <w:t>y właściciela/i</w:t>
      </w:r>
    </w:p>
    <w:p w:rsidR="00A826FC" w:rsidRDefault="00A826FC" w:rsidP="00272503">
      <w:pPr>
        <w:rPr>
          <w:sz w:val="18"/>
        </w:rPr>
      </w:pPr>
    </w:p>
    <w:p w:rsidR="00433446" w:rsidRDefault="00433446" w:rsidP="00272503">
      <w:pPr>
        <w:rPr>
          <w:sz w:val="18"/>
        </w:rPr>
      </w:pPr>
      <w:r>
        <w:rPr>
          <w:sz w:val="18"/>
        </w:rPr>
        <w:t xml:space="preserve">Do </w:t>
      </w:r>
      <w:r w:rsidR="00031AE4">
        <w:rPr>
          <w:sz w:val="18"/>
        </w:rPr>
        <w:t>zgłoszenia</w:t>
      </w:r>
      <w:r>
        <w:rPr>
          <w:sz w:val="18"/>
        </w:rPr>
        <w:t xml:space="preserve"> dołączam/dołączamy*:</w:t>
      </w:r>
    </w:p>
    <w:p w:rsidR="00433446" w:rsidRDefault="00433446" w:rsidP="00272503">
      <w:pPr>
        <w:numPr>
          <w:ilvl w:val="0"/>
          <w:numId w:val="1"/>
        </w:numPr>
        <w:ind w:left="284" w:hanging="284"/>
        <w:jc w:val="both"/>
        <w:rPr>
          <w:sz w:val="18"/>
        </w:rPr>
      </w:pPr>
      <w:r>
        <w:rPr>
          <w:sz w:val="18"/>
        </w:rPr>
        <w:t>zgodę właściciela nieruchomości, jeżeli posiadacz nie jest jej właścicielem lub użytkownikiem wieczystym,</w:t>
      </w:r>
    </w:p>
    <w:p w:rsidR="007925C4" w:rsidRDefault="007925C4" w:rsidP="00272503">
      <w:pPr>
        <w:numPr>
          <w:ilvl w:val="0"/>
          <w:numId w:val="1"/>
        </w:numPr>
        <w:ind w:left="284" w:hanging="284"/>
        <w:jc w:val="both"/>
        <w:rPr>
          <w:sz w:val="18"/>
        </w:rPr>
      </w:pPr>
      <w:r>
        <w:rPr>
          <w:sz w:val="18"/>
        </w:rPr>
        <w:t xml:space="preserve">rysunek albo mapkę określającą usytuowanie drzewa na nieruchomości </w:t>
      </w:r>
    </w:p>
    <w:p w:rsidR="00433446" w:rsidRDefault="007F2725" w:rsidP="00433446">
      <w:pPr>
        <w:spacing w:line="276" w:lineRule="auto"/>
        <w:rPr>
          <w:sz w:val="16"/>
        </w:rPr>
      </w:pPr>
      <w:r>
        <w:rPr>
          <w:sz w:val="16"/>
        </w:rPr>
        <w:t>*niepotrzebne skreślić</w:t>
      </w:r>
    </w:p>
    <w:p w:rsidR="00751863" w:rsidRPr="00E11B31" w:rsidRDefault="00751863" w:rsidP="00E11B31">
      <w:pPr>
        <w:pStyle w:val="Bezodstpw"/>
        <w:ind w:firstLine="708"/>
        <w:jc w:val="both"/>
        <w:rPr>
          <w:rFonts w:ascii="Arial" w:hAnsi="Arial" w:cs="Arial"/>
          <w:sz w:val="22"/>
        </w:rPr>
      </w:pPr>
      <w:r w:rsidRPr="00E11B31">
        <w:rPr>
          <w:rFonts w:ascii="Arial" w:hAnsi="Arial" w:cs="Arial"/>
          <w:sz w:val="22"/>
        </w:rPr>
        <w:lastRenderedPageBreak/>
        <w:t>Wycinka drzew, których obwód pnia na wysokości 5 cm nie przekracza:</w:t>
      </w:r>
    </w:p>
    <w:p w:rsidR="00751863" w:rsidRPr="00E11B31" w:rsidRDefault="00751863" w:rsidP="00E11B31">
      <w:pPr>
        <w:pStyle w:val="Bezodstpw"/>
        <w:numPr>
          <w:ilvl w:val="0"/>
          <w:numId w:val="5"/>
        </w:numPr>
        <w:ind w:left="284" w:hanging="284"/>
        <w:jc w:val="both"/>
        <w:rPr>
          <w:rFonts w:ascii="Arial" w:hAnsi="Arial" w:cs="Arial"/>
          <w:sz w:val="22"/>
        </w:rPr>
      </w:pPr>
      <w:r w:rsidRPr="00E11B31">
        <w:rPr>
          <w:rFonts w:ascii="Arial" w:hAnsi="Arial" w:cs="Arial"/>
          <w:sz w:val="22"/>
        </w:rPr>
        <w:t xml:space="preserve">80 cm </w:t>
      </w:r>
      <w:r w:rsidR="00E11B31" w:rsidRPr="00E11B31">
        <w:rPr>
          <w:rFonts w:ascii="Arial" w:hAnsi="Arial" w:cs="Arial"/>
          <w:sz w:val="22"/>
        </w:rPr>
        <w:t>-</w:t>
      </w:r>
      <w:r w:rsidRPr="00E11B31">
        <w:rPr>
          <w:rFonts w:ascii="Arial" w:hAnsi="Arial" w:cs="Arial"/>
          <w:sz w:val="22"/>
        </w:rPr>
        <w:t xml:space="preserve"> w przypadku topoli, wierzb, klonu jesionolistnego oraz klonu srebrzystego</w:t>
      </w:r>
      <w:r w:rsidR="008A1D6D" w:rsidRPr="00E11B31">
        <w:rPr>
          <w:rFonts w:ascii="Arial" w:hAnsi="Arial" w:cs="Arial"/>
          <w:sz w:val="22"/>
        </w:rPr>
        <w:t>,</w:t>
      </w:r>
    </w:p>
    <w:p w:rsidR="00751863" w:rsidRPr="00E11B31" w:rsidRDefault="00751863" w:rsidP="00E11B31">
      <w:pPr>
        <w:pStyle w:val="Bezodstpw"/>
        <w:numPr>
          <w:ilvl w:val="0"/>
          <w:numId w:val="5"/>
        </w:numPr>
        <w:ind w:left="284" w:hanging="284"/>
        <w:jc w:val="both"/>
        <w:rPr>
          <w:rFonts w:ascii="Arial" w:hAnsi="Arial" w:cs="Arial"/>
          <w:sz w:val="22"/>
        </w:rPr>
      </w:pPr>
      <w:r w:rsidRPr="00E11B31">
        <w:rPr>
          <w:rFonts w:ascii="Arial" w:hAnsi="Arial" w:cs="Arial"/>
          <w:sz w:val="22"/>
        </w:rPr>
        <w:t xml:space="preserve">65 cm </w:t>
      </w:r>
      <w:r w:rsidR="00E11B31">
        <w:rPr>
          <w:rFonts w:ascii="Arial" w:hAnsi="Arial" w:cs="Arial"/>
          <w:sz w:val="22"/>
        </w:rPr>
        <w:t>-</w:t>
      </w:r>
      <w:r w:rsidRPr="00E11B31">
        <w:rPr>
          <w:rFonts w:ascii="Arial" w:hAnsi="Arial" w:cs="Arial"/>
          <w:sz w:val="22"/>
        </w:rPr>
        <w:t xml:space="preserve"> w przypadku kasztanowca zwyczajnego,</w:t>
      </w:r>
      <w:r w:rsidR="00E11B31">
        <w:rPr>
          <w:rFonts w:ascii="Arial" w:hAnsi="Arial" w:cs="Arial"/>
          <w:sz w:val="22"/>
        </w:rPr>
        <w:t xml:space="preserve"> robinii akacjowej oraz platanu </w:t>
      </w:r>
      <w:r w:rsidRPr="00E11B31">
        <w:rPr>
          <w:rFonts w:ascii="Arial" w:hAnsi="Arial" w:cs="Arial"/>
          <w:sz w:val="22"/>
        </w:rPr>
        <w:t>klonolistnego</w:t>
      </w:r>
      <w:r w:rsidR="008A1D6D" w:rsidRPr="00E11B31">
        <w:rPr>
          <w:rFonts w:ascii="Arial" w:hAnsi="Arial" w:cs="Arial"/>
          <w:sz w:val="22"/>
        </w:rPr>
        <w:t>,</w:t>
      </w:r>
      <w:r w:rsidRPr="00E11B31">
        <w:rPr>
          <w:rFonts w:ascii="Arial" w:hAnsi="Arial" w:cs="Arial"/>
          <w:sz w:val="22"/>
        </w:rPr>
        <w:t xml:space="preserve"> </w:t>
      </w:r>
    </w:p>
    <w:p w:rsidR="00751863" w:rsidRPr="00E11B31" w:rsidRDefault="00751863" w:rsidP="00E11B31">
      <w:pPr>
        <w:pStyle w:val="Bezodstpw"/>
        <w:numPr>
          <w:ilvl w:val="0"/>
          <w:numId w:val="5"/>
        </w:numPr>
        <w:ind w:left="284" w:hanging="284"/>
        <w:jc w:val="both"/>
        <w:rPr>
          <w:rFonts w:ascii="Arial" w:hAnsi="Arial" w:cs="Arial"/>
          <w:sz w:val="22"/>
        </w:rPr>
      </w:pPr>
      <w:r w:rsidRPr="00E11B31">
        <w:rPr>
          <w:rFonts w:ascii="Arial" w:hAnsi="Arial" w:cs="Arial"/>
          <w:sz w:val="22"/>
        </w:rPr>
        <w:t xml:space="preserve">50 cm </w:t>
      </w:r>
      <w:r w:rsidR="00E11B31">
        <w:rPr>
          <w:rFonts w:ascii="Arial" w:hAnsi="Arial" w:cs="Arial"/>
          <w:sz w:val="22"/>
        </w:rPr>
        <w:t>-</w:t>
      </w:r>
      <w:r w:rsidRPr="00E11B31">
        <w:rPr>
          <w:rFonts w:ascii="Arial" w:hAnsi="Arial" w:cs="Arial"/>
          <w:sz w:val="22"/>
        </w:rPr>
        <w:t xml:space="preserve"> w przyp</w:t>
      </w:r>
      <w:r w:rsidR="008A1D6D" w:rsidRPr="00E11B31">
        <w:rPr>
          <w:rFonts w:ascii="Arial" w:hAnsi="Arial" w:cs="Arial"/>
          <w:sz w:val="22"/>
        </w:rPr>
        <w:t>adku pozostałych gatunków drzew,</w:t>
      </w:r>
    </w:p>
    <w:p w:rsidR="00751863" w:rsidRPr="00E11B31" w:rsidRDefault="00751863" w:rsidP="00E11B31">
      <w:pPr>
        <w:pStyle w:val="Bezodstpw"/>
        <w:jc w:val="both"/>
        <w:rPr>
          <w:rFonts w:ascii="Arial" w:hAnsi="Arial" w:cs="Arial"/>
          <w:sz w:val="22"/>
        </w:rPr>
      </w:pPr>
      <w:r w:rsidRPr="00E11B31">
        <w:rPr>
          <w:rFonts w:ascii="Arial" w:hAnsi="Arial" w:cs="Arial"/>
          <w:sz w:val="22"/>
          <w:u w:val="single"/>
        </w:rPr>
        <w:t>nie wymaga zezwolenia na wycinkę drzew</w:t>
      </w:r>
      <w:r w:rsidR="00E11B31">
        <w:rPr>
          <w:rFonts w:ascii="Arial" w:hAnsi="Arial" w:cs="Arial"/>
          <w:sz w:val="22"/>
          <w:u w:val="single"/>
        </w:rPr>
        <w:t>,</w:t>
      </w:r>
      <w:r w:rsidRPr="00E11B31">
        <w:rPr>
          <w:rFonts w:ascii="Arial" w:hAnsi="Arial" w:cs="Arial"/>
          <w:sz w:val="22"/>
          <w:u w:val="single"/>
        </w:rPr>
        <w:t xml:space="preserve"> ani dokonania zgłoszenia</w:t>
      </w:r>
      <w:r w:rsidRPr="00E11B31">
        <w:rPr>
          <w:rFonts w:ascii="Arial" w:hAnsi="Arial" w:cs="Arial"/>
          <w:sz w:val="22"/>
        </w:rPr>
        <w:t>.</w:t>
      </w:r>
    </w:p>
    <w:p w:rsidR="00DB7A59" w:rsidRPr="00E11B31" w:rsidRDefault="00DB7A59" w:rsidP="00E11B31">
      <w:pPr>
        <w:pStyle w:val="Bezodstpw"/>
        <w:jc w:val="both"/>
        <w:rPr>
          <w:rFonts w:ascii="Arial" w:hAnsi="Arial" w:cs="Arial"/>
          <w:sz w:val="22"/>
        </w:rPr>
      </w:pPr>
    </w:p>
    <w:p w:rsidR="00DB7A59" w:rsidRPr="00E11B31" w:rsidRDefault="00950273" w:rsidP="00E11B31">
      <w:pPr>
        <w:pStyle w:val="Bezodstpw"/>
        <w:jc w:val="both"/>
        <w:rPr>
          <w:rFonts w:ascii="Arial" w:hAnsi="Arial" w:cs="Arial"/>
          <w:sz w:val="22"/>
        </w:rPr>
      </w:pPr>
      <w:r w:rsidRPr="00E11B31">
        <w:rPr>
          <w:rFonts w:ascii="Arial" w:hAnsi="Arial" w:cs="Arial"/>
          <w:sz w:val="22"/>
        </w:rPr>
        <w:t>Zgłoszenia</w:t>
      </w:r>
      <w:r w:rsidR="000F5F35" w:rsidRPr="00E11B31">
        <w:rPr>
          <w:rFonts w:ascii="Arial" w:hAnsi="Arial" w:cs="Arial"/>
          <w:sz w:val="22"/>
        </w:rPr>
        <w:t>, bądź zezwolenia</w:t>
      </w:r>
      <w:r w:rsidR="00DB7A59" w:rsidRPr="00E11B31">
        <w:rPr>
          <w:rFonts w:ascii="Arial" w:hAnsi="Arial" w:cs="Arial"/>
          <w:sz w:val="22"/>
        </w:rPr>
        <w:t xml:space="preserve"> nie </w:t>
      </w:r>
      <w:r w:rsidRPr="00E11B31">
        <w:rPr>
          <w:rFonts w:ascii="Arial" w:hAnsi="Arial" w:cs="Arial"/>
          <w:sz w:val="22"/>
        </w:rPr>
        <w:t xml:space="preserve">wymaga </w:t>
      </w:r>
      <w:r w:rsidR="00DB7A59" w:rsidRPr="00E11B31">
        <w:rPr>
          <w:rFonts w:ascii="Arial" w:hAnsi="Arial" w:cs="Arial"/>
          <w:sz w:val="22"/>
        </w:rPr>
        <w:t xml:space="preserve">także </w:t>
      </w:r>
      <w:r w:rsidRPr="00E11B31">
        <w:rPr>
          <w:rFonts w:ascii="Arial" w:hAnsi="Arial" w:cs="Arial"/>
          <w:sz w:val="22"/>
        </w:rPr>
        <w:t xml:space="preserve">usunięcie </w:t>
      </w:r>
      <w:r w:rsidR="00DB7A59" w:rsidRPr="00E11B31">
        <w:rPr>
          <w:rFonts w:ascii="Arial" w:hAnsi="Arial" w:cs="Arial"/>
          <w:sz w:val="22"/>
        </w:rPr>
        <w:t>krzewów o powierzchni do 25 m</w:t>
      </w:r>
      <w:r w:rsidRPr="00E11B31">
        <w:rPr>
          <w:rFonts w:ascii="Arial" w:hAnsi="Arial" w:cs="Arial"/>
          <w:sz w:val="22"/>
          <w:vertAlign w:val="superscript"/>
        </w:rPr>
        <w:t>2</w:t>
      </w:r>
      <w:r w:rsidRPr="00E11B31">
        <w:rPr>
          <w:rFonts w:ascii="Arial" w:hAnsi="Arial" w:cs="Arial"/>
          <w:sz w:val="22"/>
        </w:rPr>
        <w:t>.</w:t>
      </w:r>
    </w:p>
    <w:p w:rsidR="00751863" w:rsidRPr="00E11B31" w:rsidRDefault="00751863" w:rsidP="00E11B31">
      <w:pPr>
        <w:pStyle w:val="Bezodstpw"/>
        <w:jc w:val="both"/>
        <w:rPr>
          <w:rFonts w:ascii="Arial" w:hAnsi="Arial" w:cs="Arial"/>
          <w:sz w:val="22"/>
        </w:rPr>
      </w:pPr>
      <w:r w:rsidRPr="00E11B31">
        <w:rPr>
          <w:rFonts w:ascii="Arial" w:hAnsi="Arial" w:cs="Arial"/>
          <w:sz w:val="22"/>
        </w:rPr>
        <w:t xml:space="preserve">                                         </w:t>
      </w:r>
    </w:p>
    <w:p w:rsidR="00751863" w:rsidRPr="00E11B31" w:rsidRDefault="00751863" w:rsidP="00E11B31">
      <w:pPr>
        <w:pStyle w:val="Bezodstpw"/>
        <w:ind w:firstLine="708"/>
        <w:jc w:val="both"/>
        <w:rPr>
          <w:rFonts w:ascii="Arial" w:hAnsi="Arial" w:cs="Arial"/>
          <w:sz w:val="22"/>
        </w:rPr>
      </w:pPr>
      <w:r w:rsidRPr="00E11B31">
        <w:rPr>
          <w:rFonts w:ascii="Arial" w:hAnsi="Arial" w:cs="Arial"/>
          <w:sz w:val="22"/>
        </w:rPr>
        <w:t>W przypadku wycinki drzew</w:t>
      </w:r>
      <w:r w:rsidR="00E11B31">
        <w:rPr>
          <w:rFonts w:ascii="Arial" w:hAnsi="Arial" w:cs="Arial"/>
          <w:sz w:val="22"/>
        </w:rPr>
        <w:t xml:space="preserve"> </w:t>
      </w:r>
      <w:r w:rsidRPr="00E11B31">
        <w:rPr>
          <w:rFonts w:ascii="Arial" w:hAnsi="Arial" w:cs="Arial"/>
          <w:sz w:val="22"/>
        </w:rPr>
        <w:t xml:space="preserve">z nieruchomości stanowiących </w:t>
      </w:r>
      <w:r w:rsidRPr="00E11B31">
        <w:rPr>
          <w:rFonts w:ascii="Arial" w:hAnsi="Arial" w:cs="Arial"/>
          <w:sz w:val="22"/>
          <w:u w:val="single"/>
        </w:rPr>
        <w:t>własność osób fizycznych</w:t>
      </w:r>
      <w:r w:rsidR="00E11B31">
        <w:rPr>
          <w:rFonts w:ascii="Arial" w:hAnsi="Arial" w:cs="Arial"/>
          <w:sz w:val="22"/>
          <w:u w:val="single"/>
        </w:rPr>
        <w:br/>
      </w:r>
      <w:r w:rsidRPr="00E11B31">
        <w:rPr>
          <w:rFonts w:ascii="Arial" w:hAnsi="Arial" w:cs="Arial"/>
          <w:sz w:val="22"/>
        </w:rPr>
        <w:t>i usuwanych na cele niezwiązane z działalnością gospodarczą, a obwody drzew przekraczają:</w:t>
      </w:r>
    </w:p>
    <w:p w:rsidR="00751863" w:rsidRPr="00E11B31" w:rsidRDefault="00751863" w:rsidP="00E11B31">
      <w:pPr>
        <w:pStyle w:val="Bezodstpw"/>
        <w:numPr>
          <w:ilvl w:val="0"/>
          <w:numId w:val="6"/>
        </w:numPr>
        <w:ind w:left="284" w:hanging="284"/>
        <w:jc w:val="both"/>
        <w:rPr>
          <w:rFonts w:ascii="Arial" w:hAnsi="Arial" w:cs="Arial"/>
          <w:sz w:val="22"/>
        </w:rPr>
      </w:pPr>
      <w:r w:rsidRPr="00E11B31">
        <w:rPr>
          <w:rFonts w:ascii="Arial" w:hAnsi="Arial" w:cs="Arial"/>
          <w:sz w:val="22"/>
        </w:rPr>
        <w:t xml:space="preserve">80 cm </w:t>
      </w:r>
      <w:r w:rsidR="00E11B31">
        <w:rPr>
          <w:rFonts w:ascii="Arial" w:hAnsi="Arial" w:cs="Arial"/>
          <w:sz w:val="22"/>
        </w:rPr>
        <w:t>-</w:t>
      </w:r>
      <w:r w:rsidRPr="00E11B31">
        <w:rPr>
          <w:rFonts w:ascii="Arial" w:hAnsi="Arial" w:cs="Arial"/>
          <w:sz w:val="22"/>
        </w:rPr>
        <w:t xml:space="preserve"> w przypadku topoli, wierzb, klonu jesionolistnego oraz klonu srebrzystego</w:t>
      </w:r>
      <w:r w:rsidR="00E11B31">
        <w:rPr>
          <w:rFonts w:ascii="Arial" w:hAnsi="Arial" w:cs="Arial"/>
          <w:sz w:val="22"/>
        </w:rPr>
        <w:t>,</w:t>
      </w:r>
    </w:p>
    <w:p w:rsidR="00751863" w:rsidRPr="00E11B31" w:rsidRDefault="00E11B31" w:rsidP="00E11B31">
      <w:pPr>
        <w:pStyle w:val="Bezodstpw"/>
        <w:numPr>
          <w:ilvl w:val="0"/>
          <w:numId w:val="6"/>
        </w:numPr>
        <w:ind w:left="284" w:hanging="284"/>
        <w:jc w:val="both"/>
        <w:rPr>
          <w:rFonts w:ascii="Arial" w:hAnsi="Arial" w:cs="Arial"/>
          <w:sz w:val="22"/>
        </w:rPr>
      </w:pPr>
      <w:r>
        <w:rPr>
          <w:rFonts w:ascii="Arial" w:hAnsi="Arial" w:cs="Arial"/>
          <w:sz w:val="22"/>
        </w:rPr>
        <w:t>65 cm -</w:t>
      </w:r>
      <w:r w:rsidR="00751863" w:rsidRPr="00E11B31">
        <w:rPr>
          <w:rFonts w:ascii="Arial" w:hAnsi="Arial" w:cs="Arial"/>
          <w:sz w:val="22"/>
        </w:rPr>
        <w:t xml:space="preserve"> w przypadku kasztanowca zwyczajnego, robinii akacj</w:t>
      </w:r>
      <w:r>
        <w:rPr>
          <w:rFonts w:ascii="Arial" w:hAnsi="Arial" w:cs="Arial"/>
          <w:sz w:val="22"/>
        </w:rPr>
        <w:t>owej oraz platanu klonolistnego,</w:t>
      </w:r>
    </w:p>
    <w:p w:rsidR="00751863" w:rsidRPr="00E11B31" w:rsidRDefault="00751863" w:rsidP="00E11B31">
      <w:pPr>
        <w:pStyle w:val="Bezodstpw"/>
        <w:numPr>
          <w:ilvl w:val="0"/>
          <w:numId w:val="6"/>
        </w:numPr>
        <w:ind w:left="284" w:hanging="284"/>
        <w:jc w:val="both"/>
        <w:rPr>
          <w:rFonts w:ascii="Arial" w:hAnsi="Arial" w:cs="Arial"/>
          <w:sz w:val="22"/>
        </w:rPr>
      </w:pPr>
      <w:r w:rsidRPr="00E11B31">
        <w:rPr>
          <w:rFonts w:ascii="Arial" w:hAnsi="Arial" w:cs="Arial"/>
          <w:sz w:val="22"/>
        </w:rPr>
        <w:t xml:space="preserve">50 cm </w:t>
      </w:r>
      <w:r w:rsidR="00E11B31">
        <w:rPr>
          <w:rFonts w:ascii="Arial" w:hAnsi="Arial" w:cs="Arial"/>
          <w:sz w:val="22"/>
        </w:rPr>
        <w:t>-</w:t>
      </w:r>
      <w:r w:rsidRPr="00E11B31">
        <w:rPr>
          <w:rFonts w:ascii="Arial" w:hAnsi="Arial" w:cs="Arial"/>
          <w:sz w:val="22"/>
        </w:rPr>
        <w:t xml:space="preserve"> w przypadku pozostałych gatunków drzew</w:t>
      </w:r>
      <w:r w:rsidR="00E11B31">
        <w:rPr>
          <w:rFonts w:ascii="Arial" w:hAnsi="Arial" w:cs="Arial"/>
          <w:sz w:val="22"/>
        </w:rPr>
        <w:t>,</w:t>
      </w:r>
      <w:r w:rsidRPr="00E11B31">
        <w:rPr>
          <w:rFonts w:ascii="Arial" w:hAnsi="Arial" w:cs="Arial"/>
          <w:sz w:val="22"/>
        </w:rPr>
        <w:t xml:space="preserve"> </w:t>
      </w:r>
    </w:p>
    <w:p w:rsidR="00751863" w:rsidRPr="00E11B31" w:rsidRDefault="00751863" w:rsidP="00E11B31">
      <w:pPr>
        <w:pStyle w:val="Bezodstpw"/>
        <w:jc w:val="both"/>
        <w:rPr>
          <w:rFonts w:ascii="Arial" w:hAnsi="Arial" w:cs="Arial"/>
          <w:sz w:val="22"/>
        </w:rPr>
      </w:pPr>
      <w:r w:rsidRPr="00E11B31">
        <w:rPr>
          <w:rFonts w:ascii="Arial" w:hAnsi="Arial" w:cs="Arial"/>
          <w:sz w:val="22"/>
        </w:rPr>
        <w:t xml:space="preserve">należy dokonać zgłoszenia burmistrzowi </w:t>
      </w:r>
      <w:r w:rsidR="00E11B31">
        <w:rPr>
          <w:rFonts w:ascii="Arial" w:hAnsi="Arial" w:cs="Arial"/>
          <w:sz w:val="22"/>
        </w:rPr>
        <w:t xml:space="preserve">w sprawie </w:t>
      </w:r>
      <w:r w:rsidRPr="00E11B31">
        <w:rPr>
          <w:rFonts w:ascii="Arial" w:hAnsi="Arial" w:cs="Arial"/>
          <w:sz w:val="22"/>
        </w:rPr>
        <w:t>zamiaru usunięcia drzew. W terminie do 21 dni od doręczenia zgłoszenia przeprowadzone są oględziny drzew. Wycinka drzew może nastąpić, gdy w terminie 14 dni od daty przeprowadzenia oględzin burmistrz nie wniesie sprzeciwu. W</w:t>
      </w:r>
      <w:r w:rsidR="00E11B31">
        <w:rPr>
          <w:rFonts w:ascii="Arial" w:hAnsi="Arial" w:cs="Arial"/>
          <w:sz w:val="22"/>
        </w:rPr>
        <w:t xml:space="preserve"> przypadku, gdy nie wykonano usunięcia drzew </w:t>
      </w:r>
      <w:r w:rsidRPr="00E11B31">
        <w:rPr>
          <w:rFonts w:ascii="Arial" w:hAnsi="Arial" w:cs="Arial"/>
          <w:sz w:val="22"/>
        </w:rPr>
        <w:t>w terminie 6 miesięcy od dnia przeprowadzonych oględzin, należy dokonać ponownego z</w:t>
      </w:r>
      <w:r w:rsidR="00E11B31">
        <w:rPr>
          <w:rFonts w:ascii="Arial" w:hAnsi="Arial" w:cs="Arial"/>
          <w:sz w:val="22"/>
        </w:rPr>
        <w:t>głoszenia zamiaru wycinki drzew</w:t>
      </w:r>
      <w:r w:rsidRPr="00E11B31">
        <w:rPr>
          <w:rFonts w:ascii="Arial" w:hAnsi="Arial" w:cs="Arial"/>
          <w:sz w:val="22"/>
        </w:rPr>
        <w:t xml:space="preserve">. </w:t>
      </w:r>
    </w:p>
    <w:p w:rsidR="00751863" w:rsidRPr="00E11B31" w:rsidRDefault="00751863" w:rsidP="00E11B31">
      <w:pPr>
        <w:pStyle w:val="Bezodstpw"/>
        <w:jc w:val="both"/>
        <w:rPr>
          <w:rFonts w:ascii="Arial" w:hAnsi="Arial" w:cs="Arial"/>
          <w:sz w:val="22"/>
        </w:rPr>
      </w:pPr>
    </w:p>
    <w:p w:rsidR="00751863" w:rsidRPr="00E11B31" w:rsidRDefault="00751863" w:rsidP="00E11B31">
      <w:pPr>
        <w:pStyle w:val="Bezodstpw"/>
        <w:ind w:firstLine="708"/>
        <w:jc w:val="both"/>
        <w:rPr>
          <w:rFonts w:ascii="Arial" w:hAnsi="Arial" w:cs="Arial"/>
          <w:sz w:val="22"/>
        </w:rPr>
      </w:pPr>
      <w:r w:rsidRPr="00E11B31">
        <w:rPr>
          <w:rFonts w:ascii="Arial" w:hAnsi="Arial" w:cs="Arial"/>
          <w:sz w:val="22"/>
        </w:rPr>
        <w:t xml:space="preserve">W przypadku wycinki drzew z nieruchomości </w:t>
      </w:r>
      <w:r w:rsidR="00E11B31">
        <w:rPr>
          <w:rFonts w:ascii="Arial" w:hAnsi="Arial" w:cs="Arial"/>
          <w:sz w:val="22"/>
          <w:u w:val="single"/>
        </w:rPr>
        <w:t xml:space="preserve">stanowiących własność innych </w:t>
      </w:r>
      <w:r w:rsidRPr="00E11B31">
        <w:rPr>
          <w:rFonts w:ascii="Arial" w:hAnsi="Arial" w:cs="Arial"/>
          <w:sz w:val="22"/>
          <w:u w:val="single"/>
        </w:rPr>
        <w:t>podmiotów</w:t>
      </w:r>
      <w:r w:rsidRPr="00E11B31">
        <w:rPr>
          <w:rFonts w:ascii="Arial" w:hAnsi="Arial" w:cs="Arial"/>
          <w:sz w:val="22"/>
        </w:rPr>
        <w:t>, a obwody drzew przekraczają:</w:t>
      </w:r>
    </w:p>
    <w:p w:rsidR="00751863" w:rsidRPr="00E11B31" w:rsidRDefault="00751863" w:rsidP="00E11B31">
      <w:pPr>
        <w:pStyle w:val="Bezodstpw"/>
        <w:numPr>
          <w:ilvl w:val="0"/>
          <w:numId w:val="7"/>
        </w:numPr>
        <w:ind w:left="284" w:hanging="284"/>
        <w:jc w:val="both"/>
        <w:rPr>
          <w:rFonts w:ascii="Arial" w:hAnsi="Arial" w:cs="Arial"/>
          <w:sz w:val="22"/>
        </w:rPr>
      </w:pPr>
      <w:r w:rsidRPr="00E11B31">
        <w:rPr>
          <w:rFonts w:ascii="Arial" w:hAnsi="Arial" w:cs="Arial"/>
          <w:sz w:val="22"/>
        </w:rPr>
        <w:t>80 cm</w:t>
      </w:r>
      <w:r w:rsidR="00E11B31">
        <w:rPr>
          <w:rFonts w:ascii="Arial" w:hAnsi="Arial" w:cs="Arial"/>
          <w:sz w:val="22"/>
        </w:rPr>
        <w:t xml:space="preserve"> -</w:t>
      </w:r>
      <w:r w:rsidRPr="00E11B31">
        <w:rPr>
          <w:rFonts w:ascii="Arial" w:hAnsi="Arial" w:cs="Arial"/>
          <w:sz w:val="22"/>
        </w:rPr>
        <w:t xml:space="preserve"> w przypadku topoli, wierzb, klonu jesionolistnego oraz klonu srebrzystego</w:t>
      </w:r>
      <w:r w:rsidR="00E11B31">
        <w:rPr>
          <w:rFonts w:ascii="Arial" w:hAnsi="Arial" w:cs="Arial"/>
          <w:sz w:val="22"/>
        </w:rPr>
        <w:t>,</w:t>
      </w:r>
    </w:p>
    <w:p w:rsidR="00751863" w:rsidRPr="00E11B31" w:rsidRDefault="00751863" w:rsidP="00E11B31">
      <w:pPr>
        <w:pStyle w:val="Bezodstpw"/>
        <w:numPr>
          <w:ilvl w:val="0"/>
          <w:numId w:val="7"/>
        </w:numPr>
        <w:ind w:left="284" w:hanging="284"/>
        <w:jc w:val="both"/>
        <w:rPr>
          <w:rFonts w:ascii="Arial" w:hAnsi="Arial" w:cs="Arial"/>
          <w:sz w:val="22"/>
        </w:rPr>
      </w:pPr>
      <w:r w:rsidRPr="00E11B31">
        <w:rPr>
          <w:rFonts w:ascii="Arial" w:hAnsi="Arial" w:cs="Arial"/>
          <w:sz w:val="22"/>
        </w:rPr>
        <w:t xml:space="preserve">65 cm </w:t>
      </w:r>
      <w:r w:rsidR="00E11B31">
        <w:rPr>
          <w:rFonts w:ascii="Arial" w:hAnsi="Arial" w:cs="Arial"/>
          <w:sz w:val="22"/>
        </w:rPr>
        <w:t>-</w:t>
      </w:r>
      <w:r w:rsidRPr="00E11B31">
        <w:rPr>
          <w:rFonts w:ascii="Arial" w:hAnsi="Arial" w:cs="Arial"/>
          <w:sz w:val="22"/>
        </w:rPr>
        <w:t xml:space="preserve"> w przypadku kasztanowca zwyczajnego, robinii akacjowej oraz platanu klonolistnego </w:t>
      </w:r>
    </w:p>
    <w:p w:rsidR="00E11B31" w:rsidRDefault="00751863" w:rsidP="00E11B31">
      <w:pPr>
        <w:pStyle w:val="Bezodstpw"/>
        <w:numPr>
          <w:ilvl w:val="0"/>
          <w:numId w:val="7"/>
        </w:numPr>
        <w:ind w:left="284" w:hanging="284"/>
        <w:jc w:val="both"/>
        <w:rPr>
          <w:rFonts w:ascii="Arial" w:hAnsi="Arial" w:cs="Arial"/>
          <w:sz w:val="22"/>
        </w:rPr>
      </w:pPr>
      <w:r w:rsidRPr="00E11B31">
        <w:rPr>
          <w:rFonts w:ascii="Arial" w:hAnsi="Arial" w:cs="Arial"/>
          <w:sz w:val="22"/>
        </w:rPr>
        <w:t xml:space="preserve">50 cm </w:t>
      </w:r>
      <w:r w:rsidR="00E11B31">
        <w:rPr>
          <w:rFonts w:ascii="Arial" w:hAnsi="Arial" w:cs="Arial"/>
          <w:sz w:val="22"/>
        </w:rPr>
        <w:t>-</w:t>
      </w:r>
      <w:r w:rsidRPr="00E11B31">
        <w:rPr>
          <w:rFonts w:ascii="Arial" w:hAnsi="Arial" w:cs="Arial"/>
          <w:sz w:val="22"/>
        </w:rPr>
        <w:t xml:space="preserve"> w przypadku pozostałych gatunków drzew</w:t>
      </w:r>
      <w:r w:rsidR="00E11B31">
        <w:rPr>
          <w:rFonts w:ascii="Arial" w:hAnsi="Arial" w:cs="Arial"/>
          <w:sz w:val="22"/>
        </w:rPr>
        <w:t>,</w:t>
      </w:r>
      <w:r w:rsidRPr="00E11B31">
        <w:rPr>
          <w:rFonts w:ascii="Arial" w:hAnsi="Arial" w:cs="Arial"/>
          <w:sz w:val="22"/>
        </w:rPr>
        <w:t xml:space="preserve"> </w:t>
      </w:r>
    </w:p>
    <w:p w:rsidR="00751863" w:rsidRPr="00E11B31" w:rsidRDefault="00751863" w:rsidP="00E11B31">
      <w:pPr>
        <w:pStyle w:val="Bezodstpw"/>
        <w:jc w:val="both"/>
        <w:rPr>
          <w:rFonts w:ascii="Arial" w:hAnsi="Arial" w:cs="Arial"/>
          <w:sz w:val="22"/>
        </w:rPr>
      </w:pPr>
      <w:r w:rsidRPr="00E11B31">
        <w:rPr>
          <w:rFonts w:ascii="Arial" w:hAnsi="Arial" w:cs="Arial"/>
          <w:sz w:val="22"/>
        </w:rPr>
        <w:t>należy uzyskać zezwolenie na ich usunięcie.</w:t>
      </w:r>
    </w:p>
    <w:p w:rsidR="00751863" w:rsidRPr="00E11B31" w:rsidRDefault="00751863" w:rsidP="00E11B31">
      <w:pPr>
        <w:jc w:val="both"/>
        <w:rPr>
          <w:rFonts w:ascii="Arial" w:hAnsi="Arial" w:cs="Arial"/>
          <w:sz w:val="22"/>
        </w:rPr>
      </w:pPr>
    </w:p>
    <w:p w:rsidR="000A2ADF" w:rsidRDefault="000A2ADF" w:rsidP="00E11B31">
      <w:pPr>
        <w:overflowPunct/>
        <w:autoSpaceDE/>
        <w:autoSpaceDN/>
        <w:adjustRightInd/>
        <w:spacing w:after="200" w:line="276" w:lineRule="auto"/>
        <w:jc w:val="both"/>
        <w:rPr>
          <w:b/>
          <w:sz w:val="20"/>
        </w:rPr>
      </w:pPr>
    </w:p>
    <w:p w:rsidR="00B330AC" w:rsidRDefault="00B330AC">
      <w:pPr>
        <w:overflowPunct/>
        <w:autoSpaceDE/>
        <w:autoSpaceDN/>
        <w:adjustRightInd/>
        <w:spacing w:after="200" w:line="276" w:lineRule="auto"/>
        <w:rPr>
          <w:rFonts w:ascii="Calibri" w:eastAsia="Calibri" w:hAnsi="Calibri" w:cs="Calibri"/>
          <w:b/>
          <w:color w:val="000000"/>
          <w:sz w:val="20"/>
          <w:u w:color="000000"/>
        </w:rPr>
      </w:pPr>
      <w:r>
        <w:rPr>
          <w:rFonts w:ascii="Calibri" w:eastAsia="Calibri" w:hAnsi="Calibri" w:cs="Calibri"/>
          <w:b/>
          <w:color w:val="000000"/>
          <w:sz w:val="20"/>
          <w:u w:color="000000"/>
        </w:rPr>
        <w:br w:type="page"/>
      </w:r>
    </w:p>
    <w:p w:rsidR="000A2ADF" w:rsidRPr="000A2ADF" w:rsidRDefault="000A2ADF" w:rsidP="00B330AC">
      <w:pPr>
        <w:tabs>
          <w:tab w:val="left" w:pos="709"/>
        </w:tabs>
        <w:overflowPunct/>
        <w:autoSpaceDE/>
        <w:autoSpaceDN/>
        <w:adjustRightInd/>
        <w:jc w:val="center"/>
        <w:rPr>
          <w:rFonts w:ascii="Calibri" w:eastAsia="Calibri" w:hAnsi="Calibri" w:cs="Calibri"/>
          <w:b/>
          <w:color w:val="000000"/>
          <w:sz w:val="20"/>
          <w:u w:color="000000"/>
        </w:rPr>
      </w:pPr>
      <w:r w:rsidRPr="000A2ADF">
        <w:rPr>
          <w:rFonts w:ascii="Calibri" w:eastAsia="Calibri" w:hAnsi="Calibri" w:cs="Calibri"/>
          <w:b/>
          <w:color w:val="000000"/>
          <w:sz w:val="20"/>
          <w:u w:color="000000"/>
        </w:rPr>
        <w:lastRenderedPageBreak/>
        <w:t>Klauzula spełnienia obowiązku informacyjnego</w:t>
      </w:r>
    </w:p>
    <w:p w:rsidR="000A2ADF" w:rsidRPr="000A2ADF" w:rsidRDefault="000A2ADF" w:rsidP="000A2ADF">
      <w:pPr>
        <w:tabs>
          <w:tab w:val="left" w:pos="709"/>
        </w:tabs>
        <w:overflowPunct/>
        <w:autoSpaceDE/>
        <w:autoSpaceDN/>
        <w:adjustRightInd/>
        <w:jc w:val="both"/>
        <w:rPr>
          <w:rFonts w:ascii="Calibri" w:eastAsia="Calibri" w:hAnsi="Calibri" w:cs="Calibri"/>
          <w:b/>
          <w:color w:val="000000"/>
          <w:sz w:val="20"/>
          <w:u w:color="000000"/>
        </w:rPr>
      </w:pPr>
    </w:p>
    <w:p w:rsidR="000A2ADF" w:rsidRPr="000A2ADF" w:rsidRDefault="000A2ADF" w:rsidP="000A2ADF">
      <w:pPr>
        <w:tabs>
          <w:tab w:val="left" w:pos="709"/>
        </w:tabs>
        <w:overflowPunct/>
        <w:autoSpaceDE/>
        <w:autoSpaceDN/>
        <w:adjustRightInd/>
        <w:jc w:val="both"/>
        <w:rPr>
          <w:rFonts w:ascii="Calibri" w:eastAsia="Calibri" w:hAnsi="Calibri" w:cs="Calibri"/>
          <w:color w:val="000000"/>
          <w:sz w:val="20"/>
          <w:u w:color="000000"/>
        </w:rPr>
      </w:pPr>
      <w:r w:rsidRPr="000A2ADF">
        <w:rPr>
          <w:rFonts w:ascii="Calibri" w:eastAsia="Calibri" w:hAnsi="Calibri" w:cs="Calibri"/>
          <w:color w:val="000000"/>
          <w:sz w:val="20"/>
          <w:u w:color="000000"/>
        </w:rPr>
        <w:t>W związku z przetwarzaniem Pani/Pana danych osobowych zgodnie z </w:t>
      </w:r>
      <w:hyperlink r:id="rId7" w:history="1">
        <w:r w:rsidRPr="000A2ADF">
          <w:rPr>
            <w:rFonts w:ascii="Calibri" w:eastAsia="Calibri" w:hAnsi="Calibri" w:cs="Calibri"/>
            <w:color w:val="000000"/>
            <w:sz w:val="20"/>
            <w:u w:color="000000"/>
          </w:rPr>
          <w:t>art. 13 ust. 1 i ust. 2</w:t>
        </w:r>
      </w:hyperlink>
      <w:r w:rsidRPr="000A2ADF">
        <w:rPr>
          <w:rFonts w:ascii="Calibri" w:eastAsia="Calibri" w:hAnsi="Calibri" w:cs="Calibri"/>
          <w:color w:val="000000"/>
          <w:sz w:val="20"/>
          <w:u w:color="000000"/>
        </w:rPr>
        <w:t xml:space="preserve"> Rozporządzenia Parlamentu Europejskiego i Rady (UE) 2016/679 z dnia 27.04.2016 r. w sprawie ochrony osób fizycznych </w:t>
      </w:r>
      <w:r w:rsidRPr="000A2ADF">
        <w:rPr>
          <w:rFonts w:ascii="Calibri" w:eastAsia="Calibri" w:hAnsi="Calibri" w:cs="Calibri"/>
          <w:color w:val="000000"/>
          <w:sz w:val="20"/>
          <w:u w:color="000000"/>
        </w:rPr>
        <w:br/>
        <w:t xml:space="preserve">w związku z przetwarzaniem danych osobowych i w sprawie swobodnego przepływu takich danych oraz uchylenia dyrektywy 95/46/WE (ogólne rozporządzenie o ochronie danych) (Dz. Urz. UE L z 04.05.2016 r., Nr 119, s. 1), zwanego dalej w skrócie </w:t>
      </w:r>
      <w:r w:rsidRPr="000A2ADF">
        <w:rPr>
          <w:rFonts w:ascii="Calibri" w:eastAsia="Calibri" w:hAnsi="Calibri" w:cs="Calibri"/>
          <w:b/>
          <w:bCs/>
          <w:color w:val="000000"/>
          <w:sz w:val="20"/>
          <w:u w:color="000000"/>
        </w:rPr>
        <w:t xml:space="preserve">„RODO” </w:t>
      </w:r>
      <w:r w:rsidRPr="000A2ADF">
        <w:rPr>
          <w:rFonts w:ascii="Calibri" w:eastAsia="Calibri" w:hAnsi="Calibri" w:cs="Calibri"/>
          <w:bCs/>
          <w:color w:val="000000"/>
          <w:sz w:val="20"/>
          <w:u w:color="000000"/>
        </w:rPr>
        <w:t>informujemy</w:t>
      </w:r>
      <w:r w:rsidRPr="000A2ADF">
        <w:rPr>
          <w:rFonts w:ascii="Calibri" w:eastAsia="Calibri" w:hAnsi="Calibri" w:cs="Calibri"/>
          <w:color w:val="000000"/>
          <w:sz w:val="20"/>
          <w:u w:color="000000"/>
        </w:rPr>
        <w:t>, iż:</w:t>
      </w:r>
    </w:p>
    <w:p w:rsidR="00427BCC" w:rsidRPr="00427BCC" w:rsidRDefault="00427BCC" w:rsidP="000A2ADF">
      <w:pPr>
        <w:tabs>
          <w:tab w:val="left" w:pos="709"/>
        </w:tabs>
        <w:overflowPunct/>
        <w:autoSpaceDE/>
        <w:autoSpaceDN/>
        <w:adjustRightInd/>
        <w:jc w:val="both"/>
        <w:rPr>
          <w:rFonts w:ascii="Calibri" w:eastAsia="Calibri" w:hAnsi="Calibri" w:cs="Calibri"/>
          <w:b/>
          <w:bCs/>
          <w:smallCaps/>
          <w:color w:val="000000"/>
          <w:sz w:val="10"/>
          <w:u w:color="000000"/>
        </w:rPr>
      </w:pPr>
    </w:p>
    <w:p w:rsidR="000A2ADF" w:rsidRPr="000A2ADF" w:rsidRDefault="000A2ADF" w:rsidP="000A2ADF">
      <w:pPr>
        <w:tabs>
          <w:tab w:val="left" w:pos="709"/>
        </w:tabs>
        <w:overflowPunct/>
        <w:autoSpaceDE/>
        <w:autoSpaceDN/>
        <w:adjustRightInd/>
        <w:jc w:val="both"/>
        <w:rPr>
          <w:rFonts w:ascii="Calibri" w:eastAsia="Calibri" w:hAnsi="Calibri" w:cs="Calibri"/>
          <w:color w:val="000000"/>
          <w:sz w:val="20"/>
          <w:u w:color="000000"/>
        </w:rPr>
      </w:pPr>
      <w:r w:rsidRPr="000A2ADF">
        <w:rPr>
          <w:rFonts w:ascii="Calibri" w:eastAsia="Calibri" w:hAnsi="Calibri" w:cs="Calibri"/>
          <w:b/>
          <w:bCs/>
          <w:smallCaps/>
          <w:color w:val="000000"/>
          <w:sz w:val="20"/>
          <w:u w:color="000000"/>
        </w:rPr>
        <w:t>I. Administrator danych.</w:t>
      </w:r>
    </w:p>
    <w:p w:rsidR="000A2ADF" w:rsidRPr="000A2ADF" w:rsidRDefault="000A2ADF" w:rsidP="000A2ADF">
      <w:pPr>
        <w:tabs>
          <w:tab w:val="left" w:pos="709"/>
        </w:tabs>
        <w:overflowPunct/>
        <w:autoSpaceDE/>
        <w:autoSpaceDN/>
        <w:adjustRightInd/>
        <w:jc w:val="both"/>
        <w:rPr>
          <w:rFonts w:ascii="Calibri" w:eastAsia="Calibri" w:hAnsi="Calibri" w:cs="Calibri"/>
          <w:color w:val="000000"/>
          <w:sz w:val="20"/>
          <w:u w:color="000000"/>
        </w:rPr>
      </w:pPr>
      <w:r w:rsidRPr="000A2ADF">
        <w:rPr>
          <w:rFonts w:ascii="Calibri" w:eastAsia="Calibri" w:hAnsi="Calibri" w:cs="Calibri"/>
          <w:color w:val="000000"/>
          <w:sz w:val="20"/>
          <w:u w:color="000000"/>
        </w:rPr>
        <w:t xml:space="preserve">Administratorem Pani/Pana danych osobowych jest Burmistrz Miasta Skoczowa reprezentujący Gminę Skoczów z siedzibą w Skoczowie 43-430 Skoczów Rynek 1.  </w:t>
      </w:r>
    </w:p>
    <w:p w:rsidR="00427BCC" w:rsidRPr="00427BCC" w:rsidRDefault="00427BCC" w:rsidP="000A2ADF">
      <w:pPr>
        <w:overflowPunct/>
        <w:autoSpaceDE/>
        <w:autoSpaceDN/>
        <w:adjustRightInd/>
        <w:jc w:val="both"/>
        <w:rPr>
          <w:rFonts w:ascii="Calibri" w:eastAsia="Calibri" w:hAnsi="Calibri" w:cs="Calibri"/>
          <w:b/>
          <w:bCs/>
          <w:smallCaps/>
          <w:color w:val="000000"/>
          <w:sz w:val="10"/>
          <w:u w:color="000000"/>
        </w:rPr>
      </w:pPr>
    </w:p>
    <w:p w:rsidR="000A2ADF" w:rsidRPr="000A2ADF" w:rsidRDefault="000A2ADF" w:rsidP="000A2ADF">
      <w:pPr>
        <w:overflowPunct/>
        <w:autoSpaceDE/>
        <w:autoSpaceDN/>
        <w:adjustRightInd/>
        <w:jc w:val="both"/>
        <w:rPr>
          <w:rFonts w:ascii="Calibri" w:eastAsia="Calibri" w:hAnsi="Calibri" w:cs="Calibri"/>
          <w:b/>
          <w:bCs/>
          <w:smallCaps/>
          <w:color w:val="000000"/>
          <w:sz w:val="20"/>
          <w:u w:color="000000"/>
        </w:rPr>
      </w:pPr>
      <w:r w:rsidRPr="000A2ADF">
        <w:rPr>
          <w:rFonts w:ascii="Calibri" w:eastAsia="Calibri" w:hAnsi="Calibri" w:cs="Calibri"/>
          <w:b/>
          <w:bCs/>
          <w:smallCaps/>
          <w:color w:val="000000"/>
          <w:sz w:val="20"/>
          <w:u w:color="000000"/>
        </w:rPr>
        <w:t>II. Inspektor ochrony danych.</w:t>
      </w:r>
    </w:p>
    <w:p w:rsidR="000A2ADF" w:rsidRPr="000A2ADF" w:rsidRDefault="000A2ADF" w:rsidP="000A2ADF">
      <w:pPr>
        <w:tabs>
          <w:tab w:val="left" w:pos="709"/>
        </w:tabs>
        <w:overflowPunct/>
        <w:autoSpaceDE/>
        <w:autoSpaceDN/>
        <w:adjustRightInd/>
        <w:jc w:val="both"/>
        <w:rPr>
          <w:rFonts w:ascii="Calibri" w:eastAsia="Calibri" w:hAnsi="Calibri" w:cs="Calibri"/>
          <w:color w:val="000000"/>
          <w:sz w:val="20"/>
          <w:u w:color="000000"/>
        </w:rPr>
      </w:pPr>
      <w:r w:rsidRPr="000A2ADF">
        <w:rPr>
          <w:rFonts w:ascii="Calibri" w:eastAsia="Calibri" w:hAnsi="Calibri" w:cs="Calibri"/>
          <w:color w:val="000000"/>
          <w:sz w:val="20"/>
          <w:u w:color="000000"/>
        </w:rPr>
        <w:t>Administrator wyznaczył Inspektora Ochrony Danych, z którym może się Pani/Pan skontaktować w sprawach związanych z ochroną danych osobowych, w następujący sposób:</w:t>
      </w:r>
    </w:p>
    <w:p w:rsidR="000A2ADF" w:rsidRPr="000A2ADF" w:rsidRDefault="000A2ADF" w:rsidP="000A2ADF">
      <w:pPr>
        <w:tabs>
          <w:tab w:val="left" w:pos="709"/>
        </w:tabs>
        <w:overflowPunct/>
        <w:autoSpaceDE/>
        <w:autoSpaceDN/>
        <w:adjustRightInd/>
        <w:jc w:val="both"/>
        <w:rPr>
          <w:rFonts w:ascii="Calibri" w:eastAsia="Calibri" w:hAnsi="Calibri" w:cs="Calibri"/>
          <w:color w:val="000000"/>
          <w:sz w:val="20"/>
          <w:u w:color="000000"/>
        </w:rPr>
      </w:pPr>
      <w:r w:rsidRPr="000A2ADF">
        <w:rPr>
          <w:rFonts w:ascii="Calibri" w:eastAsia="Calibri" w:hAnsi="Calibri" w:cs="Calibri"/>
          <w:color w:val="000000"/>
          <w:sz w:val="20"/>
          <w:u w:color="000000"/>
        </w:rPr>
        <w:t xml:space="preserve">1) pod adresem poczty elektronicznej: </w:t>
      </w:r>
      <w:hyperlink r:id="rId8" w:history="1">
        <w:r w:rsidRPr="000A2ADF">
          <w:rPr>
            <w:rFonts w:ascii="Calibri" w:eastAsia="Calibri" w:hAnsi="Calibri" w:cs="Calibri"/>
            <w:color w:val="0000FF"/>
            <w:sz w:val="20"/>
            <w:u w:val="single" w:color="000000"/>
          </w:rPr>
          <w:t>iod@um.skoczow.pl</w:t>
        </w:r>
      </w:hyperlink>
    </w:p>
    <w:p w:rsidR="000A2ADF" w:rsidRPr="000A2ADF" w:rsidRDefault="000A2ADF" w:rsidP="000A2ADF">
      <w:pPr>
        <w:tabs>
          <w:tab w:val="left" w:pos="709"/>
        </w:tabs>
        <w:overflowPunct/>
        <w:autoSpaceDE/>
        <w:autoSpaceDN/>
        <w:adjustRightInd/>
        <w:jc w:val="both"/>
        <w:rPr>
          <w:rFonts w:ascii="Calibri" w:eastAsia="Calibri" w:hAnsi="Calibri" w:cs="Calibri"/>
          <w:sz w:val="20"/>
          <w:u w:color="000000"/>
        </w:rPr>
      </w:pPr>
      <w:r w:rsidRPr="000A2ADF">
        <w:rPr>
          <w:rFonts w:ascii="Calibri" w:eastAsia="Calibri" w:hAnsi="Calibri" w:cs="Calibri"/>
          <w:sz w:val="20"/>
          <w:u w:color="000000"/>
        </w:rPr>
        <w:t>2) pod nr telefonu 33 853-38-54 wew. 157</w:t>
      </w:r>
    </w:p>
    <w:p w:rsidR="000A2ADF" w:rsidRPr="000A2ADF" w:rsidRDefault="000A2ADF" w:rsidP="000A2ADF">
      <w:pPr>
        <w:tabs>
          <w:tab w:val="left" w:pos="709"/>
        </w:tabs>
        <w:overflowPunct/>
        <w:autoSpaceDE/>
        <w:autoSpaceDN/>
        <w:adjustRightInd/>
        <w:jc w:val="both"/>
        <w:rPr>
          <w:rFonts w:ascii="Calibri" w:eastAsia="Calibri" w:hAnsi="Calibri" w:cs="Calibri"/>
          <w:sz w:val="20"/>
          <w:u w:color="000000"/>
        </w:rPr>
      </w:pPr>
      <w:r w:rsidRPr="000A2ADF">
        <w:rPr>
          <w:rFonts w:ascii="Calibri" w:eastAsia="Calibri" w:hAnsi="Calibri" w:cs="Calibri"/>
          <w:sz w:val="20"/>
          <w:u w:color="000000"/>
        </w:rPr>
        <w:t>3) pisemnie na adres siedziby Administratora.</w:t>
      </w:r>
    </w:p>
    <w:p w:rsidR="00427BCC" w:rsidRPr="00427BCC" w:rsidRDefault="00427BCC" w:rsidP="000A2ADF">
      <w:pPr>
        <w:overflowPunct/>
        <w:autoSpaceDE/>
        <w:autoSpaceDN/>
        <w:adjustRightInd/>
        <w:jc w:val="both"/>
        <w:rPr>
          <w:rFonts w:ascii="Calibri" w:eastAsia="Calibri" w:hAnsi="Calibri" w:cs="Calibri"/>
          <w:b/>
          <w:bCs/>
          <w:smallCaps/>
          <w:sz w:val="10"/>
          <w:u w:color="000000"/>
        </w:rPr>
      </w:pPr>
    </w:p>
    <w:p w:rsidR="000A2ADF" w:rsidRPr="000A2ADF" w:rsidRDefault="000A2ADF" w:rsidP="000A2ADF">
      <w:pPr>
        <w:overflowPunct/>
        <w:autoSpaceDE/>
        <w:autoSpaceDN/>
        <w:adjustRightInd/>
        <w:jc w:val="both"/>
        <w:rPr>
          <w:rFonts w:ascii="Calibri" w:eastAsia="Calibri" w:hAnsi="Calibri" w:cs="Calibri"/>
          <w:b/>
          <w:bCs/>
          <w:smallCaps/>
          <w:sz w:val="20"/>
          <w:u w:color="000000"/>
        </w:rPr>
      </w:pPr>
      <w:r w:rsidRPr="000A2ADF">
        <w:rPr>
          <w:rFonts w:ascii="Calibri" w:eastAsia="Calibri" w:hAnsi="Calibri" w:cs="Calibri"/>
          <w:b/>
          <w:bCs/>
          <w:smallCaps/>
          <w:sz w:val="20"/>
          <w:u w:color="000000"/>
        </w:rPr>
        <w:t xml:space="preserve">III .Podstawa prawna i cele przetwarzania danych osobowych. </w:t>
      </w:r>
    </w:p>
    <w:p w:rsidR="000A2ADF" w:rsidRPr="000A2ADF" w:rsidRDefault="000A2ADF" w:rsidP="000A2ADF">
      <w:pPr>
        <w:tabs>
          <w:tab w:val="left" w:pos="709"/>
        </w:tabs>
        <w:overflowPunct/>
        <w:autoSpaceDE/>
        <w:autoSpaceDN/>
        <w:adjustRightInd/>
        <w:jc w:val="both"/>
        <w:rPr>
          <w:rFonts w:ascii="Calibri" w:eastAsia="Calibri" w:hAnsi="Calibri" w:cs="Calibri"/>
          <w:sz w:val="20"/>
          <w:u w:color="000000"/>
        </w:rPr>
      </w:pPr>
      <w:r w:rsidRPr="000A2ADF">
        <w:rPr>
          <w:rFonts w:ascii="Calibri" w:eastAsia="Calibri" w:hAnsi="Calibri" w:cs="Calibri"/>
          <w:sz w:val="20"/>
          <w:u w:color="000000"/>
        </w:rPr>
        <w:t xml:space="preserve">1.Podstawa prawna art. 6 ust. 1 lit. c RODO, w związku z art. 83 - 89 ustawy z dnia </w:t>
      </w:r>
      <w:r w:rsidRPr="000A2ADF">
        <w:rPr>
          <w:rFonts w:ascii="Calibri" w:eastAsia="Calibri" w:hAnsi="Calibri" w:cs="Calibri"/>
          <w:color w:val="000000"/>
          <w:sz w:val="20"/>
          <w:u w:color="000000"/>
        </w:rPr>
        <w:t xml:space="preserve">z dnia 16 kwietnia 2004 r. </w:t>
      </w:r>
      <w:r w:rsidRPr="000A2ADF">
        <w:rPr>
          <w:rFonts w:ascii="Calibri" w:eastAsia="Calibri" w:hAnsi="Calibri" w:cs="Calibri"/>
          <w:color w:val="000000"/>
          <w:sz w:val="20"/>
          <w:u w:color="000000"/>
        </w:rPr>
        <w:br/>
        <w:t>o ochronie przyrody.</w:t>
      </w:r>
    </w:p>
    <w:p w:rsidR="000A2ADF" w:rsidRPr="000A2ADF" w:rsidRDefault="000A2ADF" w:rsidP="000A2ADF">
      <w:pPr>
        <w:tabs>
          <w:tab w:val="left" w:pos="709"/>
        </w:tabs>
        <w:overflowPunct/>
        <w:autoSpaceDE/>
        <w:autoSpaceDN/>
        <w:adjustRightInd/>
        <w:jc w:val="both"/>
        <w:rPr>
          <w:rFonts w:ascii="Calibri" w:eastAsia="Calibri" w:hAnsi="Calibri" w:cs="Calibri"/>
          <w:sz w:val="20"/>
          <w:u w:color="000000"/>
        </w:rPr>
      </w:pPr>
      <w:r w:rsidRPr="000A2ADF">
        <w:rPr>
          <w:rFonts w:ascii="Calibri" w:eastAsia="Calibri" w:hAnsi="Calibri" w:cs="Calibri"/>
          <w:sz w:val="20"/>
          <w:u w:color="000000"/>
        </w:rPr>
        <w:t xml:space="preserve">2.Przetwarzanie Pani/Pana danych odbywa się w celu wydania zezwolenia na usuwanie drzew lub  krzewów, bądź przyjęcia zgłoszenia w sprawie zamiaru usunięcia drzewa/drzew lub krzewów. </w:t>
      </w:r>
      <w:r w:rsidRPr="000A2ADF">
        <w:rPr>
          <w:rFonts w:ascii="Calibri" w:eastAsia="Calibri" w:hAnsi="Calibri" w:cs="Calibri"/>
          <w:color w:val="000000"/>
          <w:sz w:val="20"/>
          <w:u w:color="000000"/>
        </w:rPr>
        <w:t>P</w:t>
      </w:r>
      <w:r w:rsidRPr="000A2ADF">
        <w:rPr>
          <w:rFonts w:ascii="Calibri" w:eastAsia="Calibri" w:hAnsi="Calibri" w:cs="Calibri"/>
          <w:sz w:val="20"/>
          <w:u w:color="000000"/>
        </w:rPr>
        <w:t xml:space="preserve">rzetwarzanie jest niezbędne do wypełnienia obowiązku prawnego ciążącego na administratorze.  </w:t>
      </w:r>
    </w:p>
    <w:p w:rsidR="00427BCC" w:rsidRPr="00427BCC" w:rsidRDefault="00427BCC" w:rsidP="000A2ADF">
      <w:pPr>
        <w:overflowPunct/>
        <w:autoSpaceDE/>
        <w:autoSpaceDN/>
        <w:adjustRightInd/>
        <w:jc w:val="both"/>
        <w:rPr>
          <w:rFonts w:ascii="Calibri" w:eastAsia="Calibri" w:hAnsi="Calibri" w:cs="Calibri"/>
          <w:b/>
          <w:bCs/>
          <w:smallCaps/>
          <w:sz w:val="10"/>
          <w:u w:color="000000"/>
        </w:rPr>
      </w:pPr>
    </w:p>
    <w:p w:rsidR="000A2ADF" w:rsidRPr="000A2ADF" w:rsidRDefault="000A2ADF" w:rsidP="000A2ADF">
      <w:pPr>
        <w:overflowPunct/>
        <w:autoSpaceDE/>
        <w:autoSpaceDN/>
        <w:adjustRightInd/>
        <w:jc w:val="both"/>
        <w:rPr>
          <w:rFonts w:ascii="Calibri" w:eastAsia="Calibri" w:hAnsi="Calibri" w:cs="Calibri"/>
          <w:b/>
          <w:bCs/>
          <w:smallCaps/>
          <w:sz w:val="20"/>
          <w:u w:color="000000"/>
        </w:rPr>
      </w:pPr>
      <w:r w:rsidRPr="000A2ADF">
        <w:rPr>
          <w:rFonts w:ascii="Calibri" w:eastAsia="Calibri" w:hAnsi="Calibri" w:cs="Calibri"/>
          <w:b/>
          <w:bCs/>
          <w:smallCaps/>
          <w:sz w:val="20"/>
          <w:u w:color="000000"/>
        </w:rPr>
        <w:t>IV. Odbiorcy danych osobowych.</w:t>
      </w:r>
    </w:p>
    <w:p w:rsidR="000A2ADF" w:rsidRPr="000A2ADF" w:rsidRDefault="000A2ADF" w:rsidP="000A2ADF">
      <w:pPr>
        <w:overflowPunct/>
        <w:autoSpaceDE/>
        <w:autoSpaceDN/>
        <w:adjustRightInd/>
        <w:jc w:val="both"/>
        <w:rPr>
          <w:rFonts w:ascii="Calibri" w:eastAsia="Calibri" w:hAnsi="Calibri" w:cs="Calibri"/>
          <w:sz w:val="20"/>
          <w:u w:color="000000"/>
        </w:rPr>
      </w:pPr>
      <w:r w:rsidRPr="000A2ADF">
        <w:rPr>
          <w:rFonts w:ascii="Calibri" w:eastAsia="Calibri" w:hAnsi="Calibri" w:cs="Calibri"/>
          <w:sz w:val="20"/>
          <w:u w:color="000000"/>
        </w:rPr>
        <w:t xml:space="preserve">Odbiorcą Pana/Pani danych osobowych będą podmioty upoważnione na podstawie przepisów prawa oraz podmioty wspierające Administratora w wypełnianiu uprawnień i obowiązków oraz świadczeniu usług, w tym zapewniających asystę i wsparcie techniczne dla użytkowanych w Urzędzie systemów informatycznych, </w:t>
      </w:r>
      <w:r w:rsidRPr="000A2ADF">
        <w:rPr>
          <w:rFonts w:ascii="Calibri" w:eastAsia="Calibri" w:hAnsi="Calibri" w:cs="Calibri"/>
          <w:sz w:val="20"/>
          <w:u w:color="000000"/>
        </w:rPr>
        <w:br/>
        <w:t>w związku ze świadczeniem usług wsparcia technicznego i usuwaniem awarii. Odrębną kategorią odbiorców, którym mogą być ujawnione Państwa dane są podmioty uprawnione do obsługi doręczeń (Poczta Polska, kurierzy) oraz podmiot świadczący usługi doręczenia przy użyciu środków komunikacji elektronicznej ePUAP.</w:t>
      </w:r>
    </w:p>
    <w:p w:rsidR="00427BCC" w:rsidRPr="00427BCC" w:rsidRDefault="00427BCC" w:rsidP="000A2ADF">
      <w:pPr>
        <w:overflowPunct/>
        <w:autoSpaceDE/>
        <w:autoSpaceDN/>
        <w:adjustRightInd/>
        <w:jc w:val="both"/>
        <w:rPr>
          <w:rFonts w:ascii="Calibri" w:eastAsia="Calibri" w:hAnsi="Calibri" w:cs="Calibri"/>
          <w:b/>
          <w:bCs/>
          <w:smallCaps/>
          <w:sz w:val="10"/>
          <w:u w:color="000000"/>
        </w:rPr>
      </w:pPr>
    </w:p>
    <w:p w:rsidR="000A2ADF" w:rsidRPr="000A2ADF" w:rsidRDefault="000A2ADF" w:rsidP="000A2ADF">
      <w:pPr>
        <w:overflowPunct/>
        <w:autoSpaceDE/>
        <w:autoSpaceDN/>
        <w:adjustRightInd/>
        <w:jc w:val="both"/>
        <w:rPr>
          <w:rFonts w:ascii="Calibri" w:eastAsia="Calibri" w:hAnsi="Calibri" w:cs="Calibri"/>
          <w:b/>
          <w:bCs/>
          <w:smallCaps/>
          <w:sz w:val="20"/>
          <w:u w:color="000000"/>
        </w:rPr>
      </w:pPr>
      <w:r w:rsidRPr="000A2ADF">
        <w:rPr>
          <w:rFonts w:ascii="Calibri" w:eastAsia="Calibri" w:hAnsi="Calibri" w:cs="Calibri"/>
          <w:b/>
          <w:bCs/>
          <w:smallCaps/>
          <w:sz w:val="20"/>
          <w:u w:color="000000"/>
        </w:rPr>
        <w:t>V. Okres przechowywania danych osobowych.</w:t>
      </w:r>
    </w:p>
    <w:p w:rsidR="000A2ADF" w:rsidRPr="000A2ADF" w:rsidRDefault="000A2ADF" w:rsidP="000A2ADF">
      <w:pPr>
        <w:tabs>
          <w:tab w:val="left" w:pos="709"/>
        </w:tabs>
        <w:overflowPunct/>
        <w:autoSpaceDE/>
        <w:autoSpaceDN/>
        <w:adjustRightInd/>
        <w:jc w:val="both"/>
        <w:rPr>
          <w:rFonts w:ascii="Calibri" w:eastAsia="Calibri" w:hAnsi="Calibri" w:cs="Calibri"/>
          <w:sz w:val="20"/>
          <w:u w:color="000000"/>
        </w:rPr>
      </w:pPr>
      <w:r w:rsidRPr="000A2ADF">
        <w:rPr>
          <w:rFonts w:ascii="Calibri" w:eastAsia="Calibri" w:hAnsi="Calibri" w:cs="Calibri"/>
          <w:sz w:val="20"/>
          <w:u w:color="000000"/>
        </w:rPr>
        <w:t xml:space="preserve">Pani/Pana dane osobowe będą przetwarzane przez okres niezbędny do realizacji celów wskazanych powyżej </w:t>
      </w:r>
      <w:r w:rsidRPr="000A2ADF">
        <w:rPr>
          <w:rFonts w:ascii="Calibri" w:eastAsia="Calibri" w:hAnsi="Calibri" w:cs="Calibri"/>
          <w:sz w:val="20"/>
          <w:u w:color="000000"/>
        </w:rPr>
        <w:br/>
        <w:t>w części III, pkt 2. Dane będą następnie przechowywane w celach archiwalnych, zgodne z kategorią archiwalną wynikającą z rozporządzenia Prezesa Rady Ministrów w sprawie instrukcji kancelaryjnej, jednolitych rzeczowych wykazów akt oraz instrukcji w sprawie organizacji i zakresu działania archiwów zakładowych.</w:t>
      </w:r>
    </w:p>
    <w:p w:rsidR="00427BCC" w:rsidRPr="00427BCC" w:rsidRDefault="00427BCC" w:rsidP="000A2ADF">
      <w:pPr>
        <w:overflowPunct/>
        <w:autoSpaceDE/>
        <w:autoSpaceDN/>
        <w:adjustRightInd/>
        <w:jc w:val="both"/>
        <w:rPr>
          <w:rFonts w:ascii="Calibri" w:eastAsia="Calibri" w:hAnsi="Calibri" w:cs="Calibri"/>
          <w:b/>
          <w:bCs/>
          <w:smallCaps/>
          <w:color w:val="000000"/>
          <w:sz w:val="10"/>
          <w:u w:color="000000"/>
        </w:rPr>
      </w:pPr>
    </w:p>
    <w:p w:rsidR="000A2ADF" w:rsidRPr="000A2ADF" w:rsidRDefault="000A2ADF" w:rsidP="000A2ADF">
      <w:pPr>
        <w:overflowPunct/>
        <w:autoSpaceDE/>
        <w:autoSpaceDN/>
        <w:adjustRightInd/>
        <w:jc w:val="both"/>
        <w:rPr>
          <w:rFonts w:ascii="Calibri" w:eastAsia="Calibri" w:hAnsi="Calibri" w:cs="Calibri"/>
          <w:b/>
          <w:bCs/>
          <w:smallCaps/>
          <w:color w:val="000000"/>
          <w:sz w:val="20"/>
          <w:u w:color="000000"/>
        </w:rPr>
      </w:pPr>
      <w:r w:rsidRPr="000A2ADF">
        <w:rPr>
          <w:rFonts w:ascii="Calibri" w:eastAsia="Calibri" w:hAnsi="Calibri" w:cs="Calibri"/>
          <w:b/>
          <w:bCs/>
          <w:smallCaps/>
          <w:color w:val="000000"/>
          <w:sz w:val="20"/>
          <w:u w:color="000000"/>
        </w:rPr>
        <w:t>VI. Prawa osób, których dane dotyczą, w tym dostępu do danych osobowych.</w:t>
      </w:r>
    </w:p>
    <w:p w:rsidR="000A2ADF" w:rsidRPr="000A2ADF" w:rsidRDefault="000A2ADF" w:rsidP="000A2ADF">
      <w:pPr>
        <w:tabs>
          <w:tab w:val="left" w:pos="709"/>
        </w:tabs>
        <w:overflowPunct/>
        <w:autoSpaceDE/>
        <w:autoSpaceDN/>
        <w:adjustRightInd/>
        <w:jc w:val="both"/>
        <w:rPr>
          <w:rFonts w:ascii="Calibri" w:eastAsia="Calibri" w:hAnsi="Calibri" w:cs="Calibri"/>
          <w:color w:val="000000"/>
          <w:sz w:val="20"/>
          <w:u w:color="000000"/>
        </w:rPr>
      </w:pPr>
      <w:r w:rsidRPr="000A2ADF">
        <w:rPr>
          <w:rFonts w:ascii="Calibri" w:eastAsia="Calibri" w:hAnsi="Calibri" w:cs="Calibri"/>
          <w:color w:val="000000"/>
          <w:sz w:val="20"/>
          <w:u w:color="000000"/>
        </w:rPr>
        <w:t>Na zasadach określonych przepisami RODO, posiada Pani/Pan prawo do żądania od administratora:</w:t>
      </w:r>
    </w:p>
    <w:p w:rsidR="000A2ADF" w:rsidRPr="000A2ADF" w:rsidRDefault="000A2ADF" w:rsidP="000A2ADF">
      <w:pPr>
        <w:tabs>
          <w:tab w:val="left" w:pos="709"/>
        </w:tabs>
        <w:overflowPunct/>
        <w:autoSpaceDE/>
        <w:autoSpaceDN/>
        <w:adjustRightInd/>
        <w:rPr>
          <w:rFonts w:ascii="Calibri" w:eastAsia="Calibri" w:hAnsi="Calibri" w:cs="Calibri"/>
          <w:color w:val="000000"/>
          <w:sz w:val="20"/>
          <w:u w:color="000000"/>
          <w:lang w:val="pt-PT"/>
        </w:rPr>
      </w:pPr>
      <w:r w:rsidRPr="000A2ADF">
        <w:rPr>
          <w:rFonts w:ascii="Calibri" w:eastAsia="Calibri" w:hAnsi="Calibri" w:cs="Calibri"/>
          <w:color w:val="000000"/>
          <w:sz w:val="20"/>
          <w:u w:color="000000"/>
          <w:lang w:val="pt-PT"/>
        </w:rPr>
        <w:t>1) dost</w:t>
      </w:r>
      <w:r w:rsidRPr="000A2ADF">
        <w:rPr>
          <w:rFonts w:ascii="Calibri" w:eastAsia="Calibri" w:hAnsi="Calibri" w:cs="Calibri"/>
          <w:color w:val="000000"/>
          <w:sz w:val="20"/>
          <w:u w:color="000000"/>
        </w:rPr>
        <w:t>ę</w:t>
      </w:r>
      <w:r w:rsidRPr="000A2ADF">
        <w:rPr>
          <w:rFonts w:ascii="Calibri" w:eastAsia="Calibri" w:hAnsi="Calibri" w:cs="Calibri"/>
          <w:color w:val="000000"/>
          <w:sz w:val="20"/>
          <w:u w:color="000000"/>
          <w:lang w:val="pt-PT"/>
        </w:rPr>
        <w:t>pu do tre</w:t>
      </w:r>
      <w:r w:rsidRPr="000A2ADF">
        <w:rPr>
          <w:rFonts w:ascii="Calibri" w:eastAsia="Calibri" w:hAnsi="Calibri" w:cs="Calibri"/>
          <w:color w:val="000000"/>
          <w:sz w:val="20"/>
          <w:u w:color="000000"/>
        </w:rPr>
        <w:t>ści swoich danych osobowych,</w:t>
      </w:r>
    </w:p>
    <w:p w:rsidR="000A2ADF" w:rsidRPr="000A2ADF" w:rsidRDefault="000A2ADF" w:rsidP="000A2ADF">
      <w:pPr>
        <w:tabs>
          <w:tab w:val="left" w:pos="709"/>
        </w:tabs>
        <w:overflowPunct/>
        <w:autoSpaceDE/>
        <w:autoSpaceDN/>
        <w:adjustRightInd/>
        <w:rPr>
          <w:rFonts w:ascii="Calibri" w:eastAsia="Calibri" w:hAnsi="Calibri" w:cs="Calibri"/>
          <w:color w:val="000000"/>
          <w:sz w:val="20"/>
          <w:u w:color="000000"/>
        </w:rPr>
      </w:pPr>
      <w:r w:rsidRPr="000A2ADF">
        <w:rPr>
          <w:rFonts w:ascii="Calibri" w:eastAsia="Calibri" w:hAnsi="Calibri" w:cs="Calibri"/>
          <w:color w:val="000000"/>
          <w:sz w:val="20"/>
          <w:u w:color="000000"/>
        </w:rPr>
        <w:t>2) sprostowania (poprawiania) swoich danych osobowych,</w:t>
      </w:r>
    </w:p>
    <w:p w:rsidR="000A2ADF" w:rsidRPr="000A2ADF" w:rsidRDefault="000A2ADF" w:rsidP="000A2ADF">
      <w:pPr>
        <w:tabs>
          <w:tab w:val="left" w:pos="709"/>
        </w:tabs>
        <w:overflowPunct/>
        <w:autoSpaceDE/>
        <w:autoSpaceDN/>
        <w:adjustRightInd/>
        <w:rPr>
          <w:rFonts w:ascii="Calibri" w:eastAsia="Calibri" w:hAnsi="Calibri" w:cs="Calibri"/>
          <w:color w:val="000000"/>
          <w:sz w:val="20"/>
          <w:u w:color="000000"/>
        </w:rPr>
      </w:pPr>
      <w:r w:rsidRPr="000A2ADF">
        <w:rPr>
          <w:rFonts w:ascii="Calibri" w:eastAsia="Calibri" w:hAnsi="Calibri" w:cs="Calibri"/>
          <w:color w:val="000000"/>
          <w:sz w:val="20"/>
          <w:u w:color="000000"/>
        </w:rPr>
        <w:t>3) ograniczenia przetwarzania swoich danych osobowych,</w:t>
      </w:r>
    </w:p>
    <w:p w:rsidR="000A2ADF" w:rsidRPr="000A2ADF" w:rsidRDefault="000A2ADF" w:rsidP="000A2ADF">
      <w:pPr>
        <w:tabs>
          <w:tab w:val="left" w:pos="709"/>
        </w:tabs>
        <w:overflowPunct/>
        <w:autoSpaceDE/>
        <w:autoSpaceDN/>
        <w:adjustRightInd/>
        <w:jc w:val="both"/>
        <w:rPr>
          <w:rFonts w:ascii="Calibri" w:eastAsia="Calibri" w:hAnsi="Calibri" w:cs="Calibri"/>
          <w:color w:val="000000"/>
          <w:sz w:val="20"/>
          <w:u w:color="000000"/>
        </w:rPr>
      </w:pPr>
      <w:r w:rsidRPr="000A2ADF">
        <w:rPr>
          <w:rFonts w:ascii="Calibri" w:eastAsia="Calibri" w:hAnsi="Calibri" w:cs="Calibri"/>
          <w:color w:val="000000"/>
          <w:sz w:val="20"/>
          <w:u w:color="000000"/>
        </w:rPr>
        <w:t>a ponadto, posiada Pani/Pan prawo do wniesienia sprzeciwu wobec przetwarzania Pani/Pana danych.</w:t>
      </w:r>
    </w:p>
    <w:p w:rsidR="00427BCC" w:rsidRPr="00427BCC" w:rsidRDefault="00427BCC" w:rsidP="000A2ADF">
      <w:pPr>
        <w:overflowPunct/>
        <w:autoSpaceDE/>
        <w:autoSpaceDN/>
        <w:adjustRightInd/>
        <w:jc w:val="both"/>
        <w:rPr>
          <w:rFonts w:ascii="Calibri" w:eastAsia="Calibri" w:hAnsi="Calibri" w:cs="Calibri"/>
          <w:b/>
          <w:bCs/>
          <w:smallCaps/>
          <w:color w:val="000000"/>
          <w:sz w:val="10"/>
          <w:u w:color="000000"/>
        </w:rPr>
      </w:pPr>
    </w:p>
    <w:p w:rsidR="000A2ADF" w:rsidRPr="000A2ADF" w:rsidRDefault="000A2ADF" w:rsidP="000A2ADF">
      <w:pPr>
        <w:overflowPunct/>
        <w:autoSpaceDE/>
        <w:autoSpaceDN/>
        <w:adjustRightInd/>
        <w:jc w:val="both"/>
        <w:rPr>
          <w:rFonts w:ascii="Calibri" w:eastAsia="Calibri" w:hAnsi="Calibri" w:cs="Calibri"/>
          <w:b/>
          <w:bCs/>
          <w:smallCaps/>
          <w:color w:val="000000"/>
          <w:sz w:val="20"/>
          <w:u w:color="000000"/>
        </w:rPr>
      </w:pPr>
      <w:r w:rsidRPr="000A2ADF">
        <w:rPr>
          <w:rFonts w:ascii="Calibri" w:eastAsia="Calibri" w:hAnsi="Calibri" w:cs="Calibri"/>
          <w:b/>
          <w:bCs/>
          <w:smallCaps/>
          <w:color w:val="000000"/>
          <w:sz w:val="20"/>
          <w:u w:color="000000"/>
        </w:rPr>
        <w:t>VII. Prawo wniesienia skargi do organu nadzorczego.</w:t>
      </w:r>
    </w:p>
    <w:p w:rsidR="000A2ADF" w:rsidRPr="000A2ADF" w:rsidRDefault="000A2ADF" w:rsidP="000A2ADF">
      <w:pPr>
        <w:tabs>
          <w:tab w:val="left" w:pos="709"/>
        </w:tabs>
        <w:overflowPunct/>
        <w:autoSpaceDE/>
        <w:autoSpaceDN/>
        <w:adjustRightInd/>
        <w:jc w:val="both"/>
        <w:rPr>
          <w:rFonts w:ascii="Calibri" w:eastAsia="Calibri" w:hAnsi="Calibri" w:cs="Calibri"/>
          <w:color w:val="000000"/>
          <w:sz w:val="20"/>
          <w:u w:color="000000"/>
        </w:rPr>
      </w:pPr>
      <w:r w:rsidRPr="000A2ADF">
        <w:rPr>
          <w:rFonts w:ascii="Calibri" w:eastAsia="Calibri" w:hAnsi="Calibri" w:cs="Calibri"/>
          <w:color w:val="000000"/>
          <w:sz w:val="20"/>
          <w:u w:color="000000"/>
        </w:rPr>
        <w:t>Gdy uzna Pani/Pan, iż przetwarzanie Pani/Pana danych osobowych narusza przepisy o ochronie danych osobowych, przysługuje Pani/Panu prawo do wniesienia skargi do organu nadzorczego, którym jest Prezes Urzędu Ochrony Danych Osobowych.</w:t>
      </w:r>
    </w:p>
    <w:p w:rsidR="00427BCC" w:rsidRPr="00427BCC" w:rsidRDefault="00427BCC" w:rsidP="000A2ADF">
      <w:pPr>
        <w:overflowPunct/>
        <w:autoSpaceDE/>
        <w:autoSpaceDN/>
        <w:adjustRightInd/>
        <w:jc w:val="both"/>
        <w:rPr>
          <w:rFonts w:ascii="Calibri" w:eastAsia="Calibri" w:hAnsi="Calibri" w:cs="Calibri"/>
          <w:b/>
          <w:bCs/>
          <w:smallCaps/>
          <w:color w:val="000000"/>
          <w:sz w:val="10"/>
          <w:u w:color="000000"/>
        </w:rPr>
      </w:pPr>
    </w:p>
    <w:p w:rsidR="000A2ADF" w:rsidRPr="000A2ADF" w:rsidRDefault="000A2ADF" w:rsidP="000A2ADF">
      <w:pPr>
        <w:overflowPunct/>
        <w:autoSpaceDE/>
        <w:autoSpaceDN/>
        <w:adjustRightInd/>
        <w:jc w:val="both"/>
        <w:rPr>
          <w:rFonts w:ascii="Calibri" w:eastAsia="Calibri" w:hAnsi="Calibri" w:cs="Calibri"/>
          <w:b/>
          <w:bCs/>
          <w:smallCaps/>
          <w:color w:val="000000"/>
          <w:sz w:val="20"/>
          <w:u w:color="000000"/>
        </w:rPr>
      </w:pPr>
      <w:r w:rsidRPr="000A2ADF">
        <w:rPr>
          <w:rFonts w:ascii="Calibri" w:eastAsia="Calibri" w:hAnsi="Calibri" w:cs="Calibri"/>
          <w:b/>
          <w:bCs/>
          <w:smallCaps/>
          <w:color w:val="000000"/>
          <w:sz w:val="20"/>
          <w:u w:color="000000"/>
        </w:rPr>
        <w:t>VIII. Informacja o wymogu/dobrowolności podania danych oraz konsekwencjach niepodania danych osobowych.</w:t>
      </w:r>
    </w:p>
    <w:p w:rsidR="000A2ADF" w:rsidRPr="000A2ADF" w:rsidRDefault="000A2ADF" w:rsidP="000A2ADF">
      <w:pPr>
        <w:tabs>
          <w:tab w:val="left" w:pos="709"/>
        </w:tabs>
        <w:overflowPunct/>
        <w:autoSpaceDE/>
        <w:autoSpaceDN/>
        <w:adjustRightInd/>
        <w:rPr>
          <w:rFonts w:ascii="Calibri" w:eastAsia="Calibri" w:hAnsi="Calibri" w:cs="Calibri"/>
          <w:color w:val="000000"/>
          <w:sz w:val="20"/>
          <w:u w:color="000000"/>
        </w:rPr>
      </w:pPr>
      <w:r w:rsidRPr="000A2ADF">
        <w:rPr>
          <w:rFonts w:ascii="Calibri" w:eastAsia="Calibri" w:hAnsi="Calibri" w:cs="Calibri"/>
          <w:color w:val="000000"/>
          <w:sz w:val="20"/>
          <w:u w:color="000000"/>
        </w:rPr>
        <w:t>1. Podanie przez Panią/Pana danych osobowych jest wymogiem ustawowym, do którego jest Pan/Pani zobowiązany.</w:t>
      </w:r>
    </w:p>
    <w:p w:rsidR="000A2ADF" w:rsidRPr="000A2ADF" w:rsidRDefault="000A2ADF" w:rsidP="000A2ADF">
      <w:pPr>
        <w:tabs>
          <w:tab w:val="left" w:pos="709"/>
        </w:tabs>
        <w:overflowPunct/>
        <w:autoSpaceDE/>
        <w:autoSpaceDN/>
        <w:adjustRightInd/>
        <w:jc w:val="both"/>
        <w:rPr>
          <w:rFonts w:ascii="Calibri" w:eastAsia="Calibri" w:hAnsi="Calibri" w:cs="Calibri"/>
          <w:color w:val="000000"/>
          <w:sz w:val="20"/>
          <w:u w:color="000000"/>
        </w:rPr>
      </w:pPr>
      <w:r w:rsidRPr="000A2ADF">
        <w:rPr>
          <w:rFonts w:ascii="Calibri" w:eastAsia="Calibri" w:hAnsi="Calibri" w:cs="Calibri"/>
          <w:color w:val="000000"/>
          <w:sz w:val="20"/>
          <w:u w:color="000000"/>
        </w:rPr>
        <w:t>2. W przypadku, gdy będzie istniał obowiązek ustawowy, a nie poda Pani/Pan swoich danych, nie będziemy mogli zrealizować zadania ustawowego, co może skutkować konsekwencjami przewidzianymi przepisami prawa.</w:t>
      </w:r>
    </w:p>
    <w:p w:rsidR="00427BCC" w:rsidRPr="00427BCC" w:rsidRDefault="00427BCC" w:rsidP="000A2ADF">
      <w:pPr>
        <w:overflowPunct/>
        <w:autoSpaceDE/>
        <w:autoSpaceDN/>
        <w:adjustRightInd/>
        <w:jc w:val="both"/>
        <w:rPr>
          <w:rFonts w:ascii="Calibri" w:eastAsia="Calibri" w:hAnsi="Calibri" w:cs="Calibri"/>
          <w:b/>
          <w:bCs/>
          <w:smallCaps/>
          <w:color w:val="000000"/>
          <w:sz w:val="10"/>
          <w:u w:color="000000"/>
        </w:rPr>
      </w:pPr>
    </w:p>
    <w:p w:rsidR="000A2ADF" w:rsidRPr="000A2ADF" w:rsidRDefault="000A2ADF" w:rsidP="000A2ADF">
      <w:pPr>
        <w:overflowPunct/>
        <w:autoSpaceDE/>
        <w:autoSpaceDN/>
        <w:adjustRightInd/>
        <w:jc w:val="both"/>
        <w:rPr>
          <w:rFonts w:ascii="Calibri" w:eastAsia="Calibri" w:hAnsi="Calibri" w:cs="Calibri"/>
          <w:b/>
          <w:bCs/>
          <w:smallCaps/>
          <w:color w:val="000000"/>
          <w:sz w:val="20"/>
          <w:u w:color="000000"/>
        </w:rPr>
      </w:pPr>
      <w:r w:rsidRPr="000A2ADF">
        <w:rPr>
          <w:rFonts w:ascii="Calibri" w:eastAsia="Calibri" w:hAnsi="Calibri" w:cs="Calibri"/>
          <w:b/>
          <w:bCs/>
          <w:smallCaps/>
          <w:color w:val="000000"/>
          <w:sz w:val="20"/>
          <w:u w:color="000000"/>
        </w:rPr>
        <w:t>IX. Zautomatyzowane podejmowanie decyzji, profilowanie.</w:t>
      </w:r>
    </w:p>
    <w:p w:rsidR="000A2ADF" w:rsidRPr="000A2ADF" w:rsidRDefault="000A2ADF" w:rsidP="000A2ADF">
      <w:pPr>
        <w:tabs>
          <w:tab w:val="left" w:pos="709"/>
        </w:tabs>
        <w:overflowPunct/>
        <w:autoSpaceDE/>
        <w:autoSpaceDN/>
        <w:adjustRightInd/>
        <w:rPr>
          <w:rFonts w:ascii="Calibri" w:eastAsia="Calibri" w:hAnsi="Calibri" w:cs="Calibri"/>
          <w:color w:val="000000"/>
          <w:sz w:val="20"/>
          <w:u w:color="000000"/>
        </w:rPr>
      </w:pPr>
      <w:r w:rsidRPr="000A2ADF">
        <w:rPr>
          <w:rFonts w:ascii="Calibri" w:eastAsia="Calibri" w:hAnsi="Calibri" w:cs="Calibri"/>
          <w:color w:val="000000"/>
          <w:sz w:val="20"/>
          <w:u w:color="000000"/>
        </w:rPr>
        <w:t>Pani/Pana dane osobowe nie będą profilowane ani też nie będą podlegały zautomatyzowanemu podejmowaniu decyzji.</w:t>
      </w:r>
    </w:p>
    <w:p w:rsidR="000A2ADF" w:rsidRDefault="000A2ADF">
      <w:pPr>
        <w:overflowPunct/>
        <w:autoSpaceDE/>
        <w:autoSpaceDN/>
        <w:adjustRightInd/>
        <w:spacing w:after="200" w:line="276" w:lineRule="auto"/>
        <w:rPr>
          <w:b/>
          <w:sz w:val="20"/>
        </w:rPr>
      </w:pPr>
    </w:p>
    <w:sectPr w:rsidR="000A2ADF" w:rsidSect="00937CA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53" w:rsidRDefault="001D7C53" w:rsidP="0089113F">
      <w:r>
        <w:separator/>
      </w:r>
    </w:p>
  </w:endnote>
  <w:endnote w:type="continuationSeparator" w:id="0">
    <w:p w:rsidR="001D7C53" w:rsidRDefault="001D7C53" w:rsidP="0089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3F" w:rsidRPr="0089113F" w:rsidRDefault="0089113F" w:rsidP="0089113F">
    <w:pPr>
      <w:pStyle w:val="Stopka"/>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53" w:rsidRDefault="001D7C53" w:rsidP="0089113F">
      <w:r>
        <w:separator/>
      </w:r>
    </w:p>
  </w:footnote>
  <w:footnote w:type="continuationSeparator" w:id="0">
    <w:p w:rsidR="001D7C53" w:rsidRDefault="001D7C53" w:rsidP="00891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3F03"/>
    <w:multiLevelType w:val="hybridMultilevel"/>
    <w:tmpl w:val="44864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C1CBE"/>
    <w:multiLevelType w:val="hybridMultilevel"/>
    <w:tmpl w:val="9670D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763A6E"/>
    <w:multiLevelType w:val="hybridMultilevel"/>
    <w:tmpl w:val="86AE6992"/>
    <w:lvl w:ilvl="0" w:tplc="E7460D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B230ABB"/>
    <w:multiLevelType w:val="hybridMultilevel"/>
    <w:tmpl w:val="CBF4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5A3863"/>
    <w:multiLevelType w:val="hybridMultilevel"/>
    <w:tmpl w:val="E1562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0A02AD"/>
    <w:multiLevelType w:val="hybridMultilevel"/>
    <w:tmpl w:val="9C0042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6D9A04FF"/>
    <w:multiLevelType w:val="hybridMultilevel"/>
    <w:tmpl w:val="AF7EF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46"/>
    <w:rsid w:val="00007E6B"/>
    <w:rsid w:val="00031AE4"/>
    <w:rsid w:val="00046648"/>
    <w:rsid w:val="000A24A9"/>
    <w:rsid w:val="000A2ADF"/>
    <w:rsid w:val="000B681B"/>
    <w:rsid w:val="000F5F35"/>
    <w:rsid w:val="001C4002"/>
    <w:rsid w:val="001D7C53"/>
    <w:rsid w:val="001E20D0"/>
    <w:rsid w:val="00255A14"/>
    <w:rsid w:val="00272503"/>
    <w:rsid w:val="00342A41"/>
    <w:rsid w:val="00370894"/>
    <w:rsid w:val="00384FFB"/>
    <w:rsid w:val="003F4415"/>
    <w:rsid w:val="0041121E"/>
    <w:rsid w:val="00427BCC"/>
    <w:rsid w:val="00433446"/>
    <w:rsid w:val="004A1290"/>
    <w:rsid w:val="004E6732"/>
    <w:rsid w:val="005A2695"/>
    <w:rsid w:val="005E2F22"/>
    <w:rsid w:val="006D49E6"/>
    <w:rsid w:val="006F7484"/>
    <w:rsid w:val="00751863"/>
    <w:rsid w:val="007925C4"/>
    <w:rsid w:val="007F2725"/>
    <w:rsid w:val="008510C6"/>
    <w:rsid w:val="0089113F"/>
    <w:rsid w:val="008A1D6D"/>
    <w:rsid w:val="00937CA8"/>
    <w:rsid w:val="00950273"/>
    <w:rsid w:val="009F3E3A"/>
    <w:rsid w:val="00A24407"/>
    <w:rsid w:val="00A826FC"/>
    <w:rsid w:val="00B330AC"/>
    <w:rsid w:val="00B428F3"/>
    <w:rsid w:val="00BC7DF6"/>
    <w:rsid w:val="00C37F7B"/>
    <w:rsid w:val="00CA69AC"/>
    <w:rsid w:val="00CC6AF6"/>
    <w:rsid w:val="00D131A0"/>
    <w:rsid w:val="00D72E79"/>
    <w:rsid w:val="00DB7A59"/>
    <w:rsid w:val="00E11B31"/>
    <w:rsid w:val="00E376D1"/>
    <w:rsid w:val="00E42BA9"/>
    <w:rsid w:val="00EE686E"/>
    <w:rsid w:val="00FB2F14"/>
    <w:rsid w:val="00FF1FDF"/>
    <w:rsid w:val="00FF3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4A2D4-2CBD-426B-9C79-69DA17FF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446"/>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Nagwek3">
    <w:name w:val="heading 3"/>
    <w:link w:val="Nagwek3Znak"/>
    <w:semiHidden/>
    <w:unhideWhenUsed/>
    <w:qFormat/>
    <w:rsid w:val="0089113F"/>
    <w:pPr>
      <w:spacing w:before="40" w:after="0" w:line="256" w:lineRule="auto"/>
      <w:jc w:val="both"/>
      <w:outlineLvl w:val="2"/>
    </w:pPr>
    <w:rPr>
      <w:rFonts w:ascii="Calibri" w:eastAsia="Calibri" w:hAnsi="Calibri" w:cs="Calibri"/>
      <w:color w:val="000000"/>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49E6"/>
    <w:rPr>
      <w:rFonts w:ascii="Tahoma" w:hAnsi="Tahoma" w:cs="Tahoma"/>
      <w:sz w:val="16"/>
      <w:szCs w:val="16"/>
    </w:rPr>
  </w:style>
  <w:style w:type="character" w:customStyle="1" w:styleId="TekstdymkaZnak">
    <w:name w:val="Tekst dymka Znak"/>
    <w:basedOn w:val="Domylnaczcionkaakapitu"/>
    <w:link w:val="Tekstdymka"/>
    <w:uiPriority w:val="99"/>
    <w:semiHidden/>
    <w:rsid w:val="006D49E6"/>
    <w:rPr>
      <w:rFonts w:ascii="Tahoma" w:eastAsia="Times New Roman" w:hAnsi="Tahoma" w:cs="Tahoma"/>
      <w:sz w:val="16"/>
      <w:szCs w:val="16"/>
      <w:lang w:eastAsia="pl-PL"/>
    </w:rPr>
  </w:style>
  <w:style w:type="paragraph" w:styleId="Nagwek">
    <w:name w:val="header"/>
    <w:basedOn w:val="Normalny"/>
    <w:link w:val="NagwekZnak"/>
    <w:uiPriority w:val="99"/>
    <w:unhideWhenUsed/>
    <w:rsid w:val="0089113F"/>
    <w:pPr>
      <w:tabs>
        <w:tab w:val="center" w:pos="4536"/>
        <w:tab w:val="right" w:pos="9072"/>
      </w:tabs>
    </w:pPr>
  </w:style>
  <w:style w:type="character" w:customStyle="1" w:styleId="NagwekZnak">
    <w:name w:val="Nagłówek Znak"/>
    <w:basedOn w:val="Domylnaczcionkaakapitu"/>
    <w:link w:val="Nagwek"/>
    <w:uiPriority w:val="99"/>
    <w:rsid w:val="0089113F"/>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9113F"/>
    <w:pPr>
      <w:tabs>
        <w:tab w:val="center" w:pos="4536"/>
        <w:tab w:val="right" w:pos="9072"/>
      </w:tabs>
    </w:pPr>
  </w:style>
  <w:style w:type="character" w:customStyle="1" w:styleId="StopkaZnak">
    <w:name w:val="Stopka Znak"/>
    <w:basedOn w:val="Domylnaczcionkaakapitu"/>
    <w:link w:val="Stopka"/>
    <w:uiPriority w:val="99"/>
    <w:rsid w:val="0089113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89113F"/>
    <w:rPr>
      <w:rFonts w:ascii="Calibri" w:eastAsia="Calibri" w:hAnsi="Calibri" w:cs="Calibri"/>
      <w:color w:val="000000"/>
      <w:sz w:val="24"/>
      <w:szCs w:val="24"/>
      <w:u w:color="000000"/>
      <w:lang w:eastAsia="pl-PL"/>
    </w:rPr>
  </w:style>
  <w:style w:type="character" w:styleId="Hipercze">
    <w:name w:val="Hyperlink"/>
    <w:basedOn w:val="Domylnaczcionkaakapitu"/>
    <w:uiPriority w:val="99"/>
    <w:semiHidden/>
    <w:unhideWhenUsed/>
    <w:rsid w:val="0089113F"/>
    <w:rPr>
      <w:color w:val="0000FF" w:themeColor="hyperlink"/>
      <w:u w:val="single"/>
    </w:rPr>
  </w:style>
  <w:style w:type="paragraph" w:styleId="Akapitzlist">
    <w:name w:val="List Paragraph"/>
    <w:qFormat/>
    <w:rsid w:val="0089113F"/>
    <w:pPr>
      <w:spacing w:after="160" w:line="256" w:lineRule="auto"/>
      <w:ind w:left="720"/>
      <w:jc w:val="both"/>
    </w:pPr>
    <w:rPr>
      <w:rFonts w:ascii="Calibri" w:eastAsia="Calibri" w:hAnsi="Calibri" w:cs="Calibri"/>
      <w:color w:val="000000"/>
      <w:sz w:val="24"/>
      <w:szCs w:val="24"/>
      <w:u w:color="000000"/>
      <w:lang w:eastAsia="pl-PL"/>
    </w:rPr>
  </w:style>
  <w:style w:type="character" w:customStyle="1" w:styleId="Hyperlink1">
    <w:name w:val="Hyperlink.1"/>
    <w:basedOn w:val="Hipercze"/>
    <w:rsid w:val="0089113F"/>
    <w:rPr>
      <w:color w:val="0000FF"/>
      <w:u w:val="single" w:color="0000FF"/>
    </w:rPr>
  </w:style>
  <w:style w:type="paragraph" w:styleId="Bezodstpw">
    <w:name w:val="No Spacing"/>
    <w:uiPriority w:val="1"/>
    <w:qFormat/>
    <w:rsid w:val="00E11B31"/>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41266">
      <w:bodyDiv w:val="1"/>
      <w:marLeft w:val="0"/>
      <w:marRight w:val="0"/>
      <w:marTop w:val="0"/>
      <w:marBottom w:val="0"/>
      <w:divBdr>
        <w:top w:val="none" w:sz="0" w:space="0" w:color="auto"/>
        <w:left w:val="none" w:sz="0" w:space="0" w:color="auto"/>
        <w:bottom w:val="none" w:sz="0" w:space="0" w:color="auto"/>
        <w:right w:val="none" w:sz="0" w:space="0" w:color="auto"/>
      </w:divBdr>
    </w:div>
    <w:div w:id="349916387">
      <w:bodyDiv w:val="1"/>
      <w:marLeft w:val="0"/>
      <w:marRight w:val="0"/>
      <w:marTop w:val="0"/>
      <w:marBottom w:val="0"/>
      <w:divBdr>
        <w:top w:val="none" w:sz="0" w:space="0" w:color="auto"/>
        <w:left w:val="none" w:sz="0" w:space="0" w:color="auto"/>
        <w:bottom w:val="none" w:sz="0" w:space="0" w:color="auto"/>
        <w:right w:val="none" w:sz="0" w:space="0" w:color="auto"/>
      </w:divBdr>
    </w:div>
    <w:div w:id="397094396">
      <w:bodyDiv w:val="1"/>
      <w:marLeft w:val="0"/>
      <w:marRight w:val="0"/>
      <w:marTop w:val="0"/>
      <w:marBottom w:val="0"/>
      <w:divBdr>
        <w:top w:val="none" w:sz="0" w:space="0" w:color="auto"/>
        <w:left w:val="none" w:sz="0" w:space="0" w:color="auto"/>
        <w:bottom w:val="none" w:sz="0" w:space="0" w:color="auto"/>
        <w:right w:val="none" w:sz="0" w:space="0" w:color="auto"/>
      </w:divBdr>
    </w:div>
    <w:div w:id="7634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koczow.pl"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1498</Words>
  <Characters>8991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Pisz</dc:creator>
  <cp:lastModifiedBy>Henryka Brandys</cp:lastModifiedBy>
  <cp:revision>21</cp:revision>
  <cp:lastPrinted>2021-09-13T09:37:00Z</cp:lastPrinted>
  <dcterms:created xsi:type="dcterms:W3CDTF">2019-10-03T12:24:00Z</dcterms:created>
  <dcterms:modified xsi:type="dcterms:W3CDTF">2021-09-16T06:44:00Z</dcterms:modified>
</cp:coreProperties>
</file>