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5B37" w14:textId="77777777" w:rsidR="00E20250" w:rsidRDefault="00E20250" w:rsidP="00E20250">
      <w:pPr>
        <w:rPr>
          <w:rFonts w:ascii="Calibri" w:hAnsi="Calibri" w:cs="Calibri"/>
        </w:rPr>
      </w:pPr>
      <w:bookmarkStart w:id="0" w:name="_Hlk63753124"/>
      <w:r>
        <w:rPr>
          <w:rFonts w:ascii="Calibri" w:hAnsi="Calibri" w:cs="Calibri"/>
        </w:rPr>
        <w:t>WK.6140.9.2020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Skoczów, dnia 9 lutego 2021 r. </w:t>
      </w:r>
    </w:p>
    <w:p w14:paraId="63A31A14" w14:textId="77777777" w:rsidR="00E20250" w:rsidRDefault="00E20250" w:rsidP="00E20250">
      <w:pPr>
        <w:rPr>
          <w:rFonts w:ascii="Calibri" w:hAnsi="Calibri" w:cs="Calibri"/>
        </w:rPr>
      </w:pPr>
    </w:p>
    <w:p w14:paraId="032C6DF3" w14:textId="77777777" w:rsidR="00E20250" w:rsidRDefault="00E20250" w:rsidP="00E20250">
      <w:pPr>
        <w:rPr>
          <w:rFonts w:ascii="Calibri" w:hAnsi="Calibri" w:cs="Calibri"/>
        </w:rPr>
      </w:pPr>
    </w:p>
    <w:p w14:paraId="5A82C058" w14:textId="77777777" w:rsidR="00E20250" w:rsidRDefault="00E20250" w:rsidP="00E20250">
      <w:pPr>
        <w:rPr>
          <w:rFonts w:ascii="Calibri" w:hAnsi="Calibri" w:cs="Calibri"/>
        </w:rPr>
      </w:pPr>
    </w:p>
    <w:p w14:paraId="6519CB3B" w14:textId="77777777" w:rsidR="00E20250" w:rsidRDefault="00E20250" w:rsidP="00E2025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Protokół</w:t>
      </w:r>
    </w:p>
    <w:p w14:paraId="2996906B" w14:textId="77777777" w:rsidR="00E20250" w:rsidRDefault="00E20250" w:rsidP="00E20250">
      <w:pPr>
        <w:jc w:val="center"/>
        <w:rPr>
          <w:rFonts w:ascii="Calibri" w:hAnsi="Calibri" w:cs="Calibri"/>
          <w:b/>
          <w:bCs/>
        </w:rPr>
      </w:pPr>
    </w:p>
    <w:p w14:paraId="102F27A0" w14:textId="77777777" w:rsidR="00E20250" w:rsidRDefault="00E20250" w:rsidP="00E20250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z prowadzonych konsultacji, dotyczących projektu uchwały Rady Miejskiej Skoczowa </w:t>
      </w:r>
      <w:r>
        <w:rPr>
          <w:rFonts w:ascii="Calibri" w:hAnsi="Calibri" w:cs="Calibri"/>
        </w:rPr>
        <w:br/>
        <w:t xml:space="preserve">w sprawie </w:t>
      </w:r>
      <w:r>
        <w:rPr>
          <w:rFonts w:ascii="Calibri" w:hAnsi="Calibri" w:cs="Calibri"/>
          <w:color w:val="000000" w:themeColor="text1"/>
        </w:rPr>
        <w:t xml:space="preserve">przeprowadzenia konsultacji z mieszkańcami Gminy Skoczów projektu uchwały w sprawie programu opieki nad zwierzętami bezdomnymi oraz zapobiegania bezdomności zwierząt na terenie Gminy Skoczów w 2021 r. </w:t>
      </w:r>
    </w:p>
    <w:p w14:paraId="7C0FD4ED" w14:textId="77777777" w:rsidR="00E20250" w:rsidRDefault="00E20250" w:rsidP="00E20250">
      <w:pPr>
        <w:jc w:val="both"/>
        <w:rPr>
          <w:rFonts w:ascii="Calibri" w:hAnsi="Calibri" w:cs="Calibri"/>
          <w:color w:val="000000" w:themeColor="text1"/>
        </w:rPr>
      </w:pPr>
    </w:p>
    <w:p w14:paraId="066883F5" w14:textId="77777777" w:rsidR="00E20250" w:rsidRDefault="00E20250" w:rsidP="00E20250">
      <w:pPr>
        <w:jc w:val="both"/>
        <w:rPr>
          <w:rFonts w:ascii="Calibri" w:hAnsi="Calibri" w:cs="Calibri"/>
          <w:color w:val="000000" w:themeColor="text1"/>
        </w:rPr>
      </w:pPr>
    </w:p>
    <w:p w14:paraId="729B0B38" w14:textId="77777777" w:rsidR="00E20250" w:rsidRDefault="00E20250" w:rsidP="00E2025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Przedmiotowe konsultacje ogłoszono w dniu 25 stycznia 2021 r. Ogłoszenie w sprawie konsultacji zamieszczono w Biuletynie Informacji Publicznej Urzędu Miejskiego w Skoczowie, na stronie internetowej Urzędu Miejskiego w Skoczowie, na tablicy ogłoszeniowej w Urzędzie Miejskim w Skoczowie. </w:t>
      </w:r>
    </w:p>
    <w:p w14:paraId="410A4C8B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43274B3C" w14:textId="77777777" w:rsidR="00E20250" w:rsidRDefault="00E20250" w:rsidP="00E2025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ogłoszeniu wskazano przedmiot konsultacji, termin, formę i miejsce przeprowadzenia konsultacji.</w:t>
      </w:r>
      <w:r>
        <w:rPr>
          <w:rFonts w:ascii="Calibri" w:hAnsi="Calibri" w:cs="Calibri"/>
        </w:rPr>
        <w:br/>
      </w:r>
    </w:p>
    <w:p w14:paraId="557E155C" w14:textId="77777777" w:rsidR="00E20250" w:rsidRDefault="00E20250" w:rsidP="00E2025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wyznaczonym terminie konsultacji, tj. od dnia 3 lutego  br. do 8 lutego br. </w:t>
      </w:r>
      <w:r>
        <w:rPr>
          <w:rFonts w:ascii="Calibri" w:hAnsi="Calibri" w:cs="Calibri"/>
          <w:b/>
          <w:bCs/>
        </w:rPr>
        <w:t xml:space="preserve">nie zgłoszono </w:t>
      </w:r>
      <w:r>
        <w:rPr>
          <w:rFonts w:ascii="Calibri" w:hAnsi="Calibri" w:cs="Calibri"/>
        </w:rPr>
        <w:t>żadnych opinii ani uwag do konsultowanego projektu uchwały.</w:t>
      </w:r>
    </w:p>
    <w:p w14:paraId="61065F15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4C7AA1B6" w14:textId="77777777" w:rsidR="00E20250" w:rsidRDefault="00E20250" w:rsidP="00E2025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 protokół zamieszcza się w Biuletynie Informacji Publicznej Urzędu Miejskiego </w:t>
      </w:r>
      <w:r>
        <w:rPr>
          <w:rFonts w:ascii="Calibri" w:hAnsi="Calibri" w:cs="Calibri"/>
        </w:rPr>
        <w:br/>
        <w:t>w Skoczowie, na stronie internetowej Urzędu Miejskiego w Skoczowie oraz na tablicy ogłoszeniowej w Urzędzie Miejskim w Skoczowie.</w:t>
      </w:r>
    </w:p>
    <w:p w14:paraId="179AB157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bookmarkEnd w:id="0"/>
    <w:p w14:paraId="24921180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12B62C80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71D5EB89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36B9DA16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12F04673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</w:p>
    <w:p w14:paraId="26CB760E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Burmistrz</w:t>
      </w:r>
    </w:p>
    <w:p w14:paraId="667CCD7A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CE3ABB8" w14:textId="77777777" w:rsidR="00E20250" w:rsidRDefault="00E20250" w:rsidP="00E20250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Mirosław Sitko</w:t>
      </w:r>
    </w:p>
    <w:p w14:paraId="253F88FD" w14:textId="77777777" w:rsidR="00E20250" w:rsidRDefault="00E20250" w:rsidP="00E20250">
      <w:pPr>
        <w:jc w:val="center"/>
        <w:rPr>
          <w:rFonts w:ascii="Calibri" w:hAnsi="Calibri" w:cs="Calibri"/>
          <w:b/>
          <w:bCs/>
        </w:rPr>
      </w:pPr>
    </w:p>
    <w:p w14:paraId="612A7849" w14:textId="77777777" w:rsidR="00E20250" w:rsidRDefault="00E20250" w:rsidP="00E20250">
      <w:pPr>
        <w:spacing w:after="0" w:line="240" w:lineRule="auto"/>
        <w:rPr>
          <w:rFonts w:ascii="Calibri" w:hAnsi="Calibri" w:cs="Calibri"/>
          <w:b/>
          <w:bCs/>
        </w:rPr>
      </w:pPr>
    </w:p>
    <w:p w14:paraId="35556163" w14:textId="77777777" w:rsidR="00E20250" w:rsidRDefault="00E20250" w:rsidP="00E2025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Naczelnik</w:t>
      </w:r>
    </w:p>
    <w:p w14:paraId="2785D6C7" w14:textId="77777777" w:rsidR="00E20250" w:rsidRDefault="00E20250" w:rsidP="00E2025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Wydziału Gospodarki Komunalnej</w:t>
      </w:r>
    </w:p>
    <w:p w14:paraId="548D5287" w14:textId="77777777" w:rsidR="00E20250" w:rsidRDefault="00E20250" w:rsidP="00E2025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i Środowiska</w:t>
      </w:r>
    </w:p>
    <w:p w14:paraId="4CA3F4C3" w14:textId="77777777" w:rsidR="00E20250" w:rsidRDefault="00E20250" w:rsidP="00E2025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mgr inż. Janusz Międzybrodzki</w:t>
      </w:r>
    </w:p>
    <w:p w14:paraId="48F1B003" w14:textId="77777777" w:rsidR="00E20250" w:rsidRDefault="00E20250" w:rsidP="00E20250">
      <w:pPr>
        <w:spacing w:after="0" w:line="240" w:lineRule="auto"/>
        <w:rPr>
          <w:rFonts w:ascii="Calibri" w:hAnsi="Calibri" w:cs="Calibri"/>
        </w:rPr>
      </w:pPr>
    </w:p>
    <w:p w14:paraId="545CB9B9" w14:textId="77777777" w:rsidR="004D3595" w:rsidRDefault="004D3595"/>
    <w:sectPr w:rsidR="004D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5F2"/>
    <w:multiLevelType w:val="hybridMultilevel"/>
    <w:tmpl w:val="1ED895A4"/>
    <w:lvl w:ilvl="0" w:tplc="33D616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95"/>
    <w:rsid w:val="004D3595"/>
    <w:rsid w:val="00E2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06B"/>
  <w15:chartTrackingRefBased/>
  <w15:docId w15:val="{04F112AB-E9CB-4AF0-978C-C154DFF1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2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Domian</dc:creator>
  <cp:keywords/>
  <dc:description/>
  <cp:lastModifiedBy>Elżbieta Domian</cp:lastModifiedBy>
  <cp:revision>3</cp:revision>
  <dcterms:created xsi:type="dcterms:W3CDTF">2021-02-12T10:38:00Z</dcterms:created>
  <dcterms:modified xsi:type="dcterms:W3CDTF">2021-02-12T10:38:00Z</dcterms:modified>
</cp:coreProperties>
</file>